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45" w:rsidRPr="00A069DC" w:rsidRDefault="001A7245" w:rsidP="002D1ED4">
      <w:pPr>
        <w:spacing w:after="120"/>
        <w:ind w:right="864"/>
        <w:jc w:val="center"/>
        <w:outlineLvl w:val="0"/>
        <w:rPr>
          <w:rFonts w:ascii="Gill Sans Infant Std" w:eastAsia="Cabin" w:hAnsi="Gill Sans Infant Std" w:cs="Cabin"/>
          <w:b/>
          <w:color w:val="000000" w:themeColor="text1"/>
          <w:sz w:val="28"/>
          <w:szCs w:val="22"/>
          <w:lang w:val="sq-AL"/>
        </w:rPr>
      </w:pPr>
      <w:r w:rsidRPr="00A069DC">
        <w:rPr>
          <w:rFonts w:ascii="Gill Sans Infant Std" w:eastAsia="Cabin" w:hAnsi="Gill Sans Infant Std" w:cs="Cabin"/>
          <w:b/>
          <w:color w:val="000000" w:themeColor="text1"/>
          <w:sz w:val="28"/>
          <w:szCs w:val="22"/>
          <w:lang w:val="sq-AL"/>
        </w:rPr>
        <w:t>Term</w:t>
      </w:r>
      <w:r w:rsidR="00180FE8" w:rsidRPr="00A069DC">
        <w:rPr>
          <w:rFonts w:ascii="Gill Sans Infant Std" w:eastAsia="Cabin" w:hAnsi="Gill Sans Infant Std" w:cs="Cabin"/>
          <w:b/>
          <w:color w:val="000000" w:themeColor="text1"/>
          <w:sz w:val="28"/>
          <w:szCs w:val="22"/>
          <w:lang w:val="sq-AL"/>
        </w:rPr>
        <w:t xml:space="preserve">at e </w:t>
      </w:r>
      <w:r w:rsidRPr="00A069DC">
        <w:rPr>
          <w:rFonts w:ascii="Gill Sans Infant Std" w:eastAsia="Cabin" w:hAnsi="Gill Sans Infant Std" w:cs="Cabin"/>
          <w:b/>
          <w:color w:val="000000" w:themeColor="text1"/>
          <w:sz w:val="28"/>
          <w:szCs w:val="22"/>
          <w:lang w:val="sq-AL"/>
        </w:rPr>
        <w:t>Referenc</w:t>
      </w:r>
      <w:r w:rsidR="003C2D52" w:rsidRPr="00A069DC">
        <w:rPr>
          <w:rFonts w:ascii="Gill Sans Infant Std" w:eastAsia="Cabin" w:hAnsi="Gill Sans Infant Std" w:cs="Cabin"/>
          <w:b/>
          <w:color w:val="000000" w:themeColor="text1"/>
          <w:sz w:val="28"/>
          <w:szCs w:val="22"/>
          <w:lang w:val="sq-AL"/>
        </w:rPr>
        <w:t>ë</w:t>
      </w:r>
      <w:r w:rsidR="00180FE8" w:rsidRPr="00A069DC">
        <w:rPr>
          <w:rFonts w:ascii="Gill Sans Infant Std" w:eastAsia="Cabin" w:hAnsi="Gill Sans Infant Std" w:cs="Cabin"/>
          <w:b/>
          <w:color w:val="000000" w:themeColor="text1"/>
          <w:sz w:val="28"/>
          <w:szCs w:val="22"/>
          <w:lang w:val="sq-AL"/>
        </w:rPr>
        <w:t>s</w:t>
      </w:r>
    </w:p>
    <w:p w:rsidR="00CD1912" w:rsidRPr="00A069DC" w:rsidRDefault="00CD1912" w:rsidP="002D1ED4">
      <w:pPr>
        <w:spacing w:after="120"/>
        <w:ind w:right="864"/>
        <w:jc w:val="center"/>
        <w:outlineLvl w:val="0"/>
        <w:rPr>
          <w:rFonts w:ascii="Gill Sans Infant Std" w:eastAsia="Cabin" w:hAnsi="Gill Sans Infant Std" w:cs="Cabin"/>
          <w:b/>
          <w:color w:val="000000" w:themeColor="text1"/>
          <w:sz w:val="28"/>
          <w:szCs w:val="22"/>
          <w:lang w:val="sq-AL"/>
        </w:rPr>
      </w:pPr>
    </w:p>
    <w:p w:rsidR="001A7245" w:rsidRPr="00A069DC" w:rsidRDefault="0082167A" w:rsidP="00143189">
      <w:pPr>
        <w:outlineLvl w:val="0"/>
        <w:rPr>
          <w:rFonts w:ascii="Gill Sans Infant Std" w:eastAsia="Cabin" w:hAnsi="Gill Sans Infant Std" w:cs="Cabin"/>
          <w:b/>
          <w:color w:val="000000" w:themeColor="text1"/>
          <w:sz w:val="22"/>
          <w:szCs w:val="22"/>
          <w:lang w:val="sq-AL"/>
        </w:rPr>
      </w:pPr>
      <w:r w:rsidRPr="00A069DC">
        <w:rPr>
          <w:rFonts w:ascii="Gill Sans Infant Std" w:eastAsia="Cabin" w:hAnsi="Gill Sans Infant Std" w:cs="Cabin"/>
          <w:b/>
          <w:color w:val="000000" w:themeColor="text1"/>
          <w:sz w:val="22"/>
          <w:szCs w:val="22"/>
          <w:lang w:val="sq-AL"/>
        </w:rPr>
        <w:t>Ekspert</w:t>
      </w:r>
      <w:r w:rsidR="005B014F" w:rsidRPr="00A069DC">
        <w:rPr>
          <w:rFonts w:ascii="Gill Sans Infant Std" w:eastAsia="Cabin" w:hAnsi="Gill Sans Infant Std" w:cs="Cabin"/>
          <w:b/>
          <w:color w:val="000000" w:themeColor="text1"/>
          <w:sz w:val="22"/>
          <w:szCs w:val="22"/>
          <w:lang w:val="sq-AL"/>
        </w:rPr>
        <w:t xml:space="preserve"> vendor</w:t>
      </w:r>
      <w:r w:rsidRPr="00A069DC">
        <w:rPr>
          <w:rFonts w:ascii="Gill Sans Infant Std" w:eastAsia="Cabin" w:hAnsi="Gill Sans Infant Std" w:cs="Cabin"/>
          <w:b/>
          <w:color w:val="000000" w:themeColor="text1"/>
          <w:sz w:val="22"/>
          <w:szCs w:val="22"/>
          <w:lang w:val="sq-AL"/>
        </w:rPr>
        <w:t xml:space="preserve"> i</w:t>
      </w:r>
      <w:r w:rsidR="00143189" w:rsidRPr="00A069DC">
        <w:rPr>
          <w:rFonts w:ascii="Gill Sans Infant Std" w:eastAsia="Cabin" w:hAnsi="Gill Sans Infant Std" w:cs="Cabin"/>
          <w:b/>
          <w:color w:val="000000" w:themeColor="text1"/>
          <w:sz w:val="22"/>
          <w:szCs w:val="22"/>
          <w:lang w:val="sq-AL"/>
        </w:rPr>
        <w:t xml:space="preserve"> fushës së shërbimeve sociale për </w:t>
      </w:r>
      <w:r w:rsidR="00C13CCA" w:rsidRPr="00A069DC">
        <w:rPr>
          <w:rFonts w:ascii="Gill Sans Infant Std" w:eastAsia="Cabin" w:hAnsi="Gill Sans Infant Std" w:cs="Cabin"/>
          <w:b/>
          <w:color w:val="000000" w:themeColor="text1"/>
          <w:sz w:val="22"/>
          <w:szCs w:val="22"/>
          <w:lang w:val="sq-AL"/>
        </w:rPr>
        <w:t xml:space="preserve">ofrimin e një trajnimi njëditor </w:t>
      </w:r>
      <w:r w:rsidR="001C399E" w:rsidRPr="00A069DC">
        <w:rPr>
          <w:rFonts w:ascii="Gill Sans Infant Std" w:eastAsia="Cabin" w:hAnsi="Gill Sans Infant Std" w:cs="Cabin"/>
          <w:b/>
          <w:color w:val="000000" w:themeColor="text1"/>
          <w:sz w:val="22"/>
          <w:szCs w:val="22"/>
          <w:lang w:val="sq-AL"/>
        </w:rPr>
        <w:t>në fushën</w:t>
      </w:r>
      <w:r w:rsidR="00143189" w:rsidRPr="00A069DC">
        <w:rPr>
          <w:rFonts w:ascii="Gill Sans Infant Std" w:eastAsia="Cabin" w:hAnsi="Gill Sans Infant Std" w:cs="Cabin"/>
          <w:b/>
          <w:color w:val="000000" w:themeColor="text1"/>
          <w:sz w:val="22"/>
          <w:szCs w:val="22"/>
          <w:lang w:val="sq-AL"/>
        </w:rPr>
        <w:t xml:space="preserve"> </w:t>
      </w:r>
      <w:r w:rsidR="001C399E" w:rsidRPr="00A069DC">
        <w:rPr>
          <w:rFonts w:ascii="Gill Sans Infant Std" w:eastAsia="Cabin" w:hAnsi="Gill Sans Infant Std" w:cs="Cabin"/>
          <w:b/>
          <w:color w:val="000000" w:themeColor="text1"/>
          <w:sz w:val="22"/>
          <w:szCs w:val="22"/>
          <w:lang w:val="sq-AL"/>
        </w:rPr>
        <w:t xml:space="preserve">e </w:t>
      </w:r>
      <w:r w:rsidR="004872E1" w:rsidRPr="00A069DC">
        <w:rPr>
          <w:rFonts w:ascii="Gill Sans Infant Std" w:eastAsia="Cabin" w:hAnsi="Gill Sans Infant Std" w:cs="Cabin"/>
          <w:b/>
          <w:color w:val="000000" w:themeColor="text1"/>
          <w:sz w:val="22"/>
          <w:szCs w:val="22"/>
          <w:lang w:val="sq-AL"/>
        </w:rPr>
        <w:t xml:space="preserve">ndërmarrësisë </w:t>
      </w:r>
      <w:r w:rsidR="00143189" w:rsidRPr="00A069DC">
        <w:rPr>
          <w:rFonts w:ascii="Gill Sans Infant Std" w:eastAsia="Cabin" w:hAnsi="Gill Sans Infant Std" w:cs="Cabin"/>
          <w:b/>
          <w:color w:val="000000" w:themeColor="text1"/>
          <w:sz w:val="22"/>
          <w:szCs w:val="22"/>
          <w:lang w:val="sq-AL"/>
        </w:rPr>
        <w:t>sociale</w:t>
      </w:r>
      <w:r w:rsidR="00034850" w:rsidRPr="00A069DC">
        <w:rPr>
          <w:rFonts w:ascii="Gill Sans Infant Std" w:eastAsia="Cabin" w:hAnsi="Gill Sans Infant Std" w:cs="Cabin"/>
          <w:b/>
          <w:color w:val="000000" w:themeColor="text1"/>
          <w:sz w:val="22"/>
          <w:szCs w:val="22"/>
          <w:lang w:val="sq-AL"/>
        </w:rPr>
        <w:t xml:space="preserve"> – konceptin dhe praktikueshmërinë </w:t>
      </w:r>
      <w:r w:rsidR="00143189" w:rsidRPr="00A069DC">
        <w:rPr>
          <w:rFonts w:ascii="Gill Sans Infant Std" w:eastAsia="Cabin" w:hAnsi="Gill Sans Infant Std" w:cs="Cabin"/>
          <w:b/>
          <w:color w:val="000000" w:themeColor="text1"/>
          <w:sz w:val="22"/>
          <w:szCs w:val="22"/>
          <w:lang w:val="sq-AL"/>
        </w:rPr>
        <w:t>në Kosovë</w:t>
      </w:r>
      <w:r w:rsidR="001C399E" w:rsidRPr="00A069DC">
        <w:rPr>
          <w:rFonts w:ascii="Gill Sans Infant Std" w:eastAsia="Cabin" w:hAnsi="Gill Sans Infant Std" w:cs="Cabin"/>
          <w:b/>
          <w:color w:val="000000" w:themeColor="text1"/>
          <w:sz w:val="22"/>
          <w:szCs w:val="22"/>
          <w:lang w:val="sq-AL"/>
        </w:rPr>
        <w:t>, për</w:t>
      </w:r>
      <w:r w:rsidR="00143189" w:rsidRPr="00A069DC">
        <w:rPr>
          <w:rFonts w:ascii="Gill Sans Infant Std" w:eastAsia="Cabin" w:hAnsi="Gill Sans Infant Std" w:cs="Cabin"/>
          <w:b/>
          <w:color w:val="000000" w:themeColor="text1"/>
          <w:sz w:val="22"/>
          <w:szCs w:val="22"/>
          <w:lang w:val="sq-AL"/>
        </w:rPr>
        <w:t xml:space="preserve"> </w:t>
      </w:r>
      <w:r w:rsidR="001C399E" w:rsidRPr="00A069DC">
        <w:rPr>
          <w:rFonts w:ascii="Gill Sans Infant Std" w:eastAsia="Cabin" w:hAnsi="Gill Sans Infant Std" w:cs="Cabin"/>
          <w:b/>
          <w:color w:val="000000" w:themeColor="text1"/>
          <w:sz w:val="22"/>
          <w:szCs w:val="22"/>
          <w:lang w:val="sq-AL"/>
        </w:rPr>
        <w:t>përfaqësuesit e 27 organizatave jo-qeveritare që ofrojnë shërbime sociale për grupet më të cenueshme në Kosovë</w:t>
      </w:r>
      <w:r w:rsidR="00143189" w:rsidRPr="00A069DC">
        <w:rPr>
          <w:rFonts w:ascii="Gill Sans Infant Std" w:eastAsia="Cabin" w:hAnsi="Gill Sans Infant Std" w:cs="Cabin"/>
          <w:b/>
          <w:color w:val="000000" w:themeColor="text1"/>
          <w:sz w:val="22"/>
          <w:szCs w:val="22"/>
          <w:lang w:val="sq-AL"/>
        </w:rPr>
        <w:t xml:space="preserve"> </w:t>
      </w:r>
    </w:p>
    <w:p w:rsidR="000E6B03" w:rsidRPr="00A069DC" w:rsidRDefault="00AF4FCA" w:rsidP="007D365B">
      <w:pPr>
        <w:tabs>
          <w:tab w:val="center" w:pos="4680"/>
        </w:tabs>
        <w:rPr>
          <w:rFonts w:ascii="Gill Sans Infant Std" w:hAnsi="Gill Sans Infant Std" w:cstheme="majorBidi"/>
          <w:bCs/>
          <w:lang w:val="sq-AL"/>
        </w:rPr>
      </w:pPr>
      <w:r w:rsidRPr="00A069DC">
        <w:rPr>
          <w:rFonts w:ascii="Gill Sans Infant Std" w:hAnsi="Gill Sans Infant Std" w:cstheme="majorBidi"/>
          <w:bCs/>
          <w:noProof/>
          <w:lang w:val="en-US"/>
        </w:rPr>
        <mc:AlternateContent>
          <mc:Choice Requires="wps">
            <w:drawing>
              <wp:anchor distT="0" distB="0" distL="114300" distR="114300" simplePos="0" relativeHeight="251659264" behindDoc="0" locked="0" layoutInCell="1" allowOverlap="1" wp14:anchorId="53013375">
                <wp:simplePos x="0" y="0"/>
                <wp:positionH relativeFrom="column">
                  <wp:posOffset>-60960</wp:posOffset>
                </wp:positionH>
                <wp:positionV relativeFrom="paragraph">
                  <wp:posOffset>108585</wp:posOffset>
                </wp:positionV>
                <wp:extent cx="6284595" cy="635"/>
                <wp:effectExtent l="0" t="0" r="1905" b="1841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4595" cy="63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FD8C16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8.55pt" to="490.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" strokecolor="#4472c4 [3208]" strokeweight="1.5pt">
                <v:stroke joinstyle="miter"/>
                <o:lock v:ext="edit" shapetype="f"/>
              </v:line>
            </w:pict>
          </mc:Fallback>
        </mc:AlternateContent>
      </w:r>
      <w:r w:rsidR="007D365B" w:rsidRPr="00A069DC">
        <w:rPr>
          <w:rFonts w:ascii="Gill Sans Infant Std" w:hAnsi="Gill Sans Infant Std" w:cstheme="majorBidi"/>
          <w:bCs/>
          <w:lang w:val="sq-AL"/>
        </w:rPr>
        <w:tab/>
      </w:r>
    </w:p>
    <w:p w:rsidR="00CD1912" w:rsidRPr="00A069DC" w:rsidRDefault="00CD1912" w:rsidP="00CD1912">
      <w:pPr>
        <w:outlineLvl w:val="0"/>
        <w:rPr>
          <w:rFonts w:ascii="Gill Sans Infant Std" w:hAnsi="Gill Sans Infant Std" w:cstheme="majorBidi"/>
          <w:b/>
          <w:bCs/>
          <w:lang w:val="sq-AL"/>
        </w:rPr>
      </w:pPr>
    </w:p>
    <w:p w:rsidR="000E6B03" w:rsidRPr="00A069DC" w:rsidRDefault="00CD1912" w:rsidP="00CD1912">
      <w:pPr>
        <w:outlineLvl w:val="0"/>
        <w:rPr>
          <w:rFonts w:ascii="Gill Sans Infant Std" w:eastAsia="Cabin" w:hAnsi="Gill Sans Infant Std" w:cs="Cabin"/>
          <w:b/>
          <w:color w:val="000000" w:themeColor="text1"/>
          <w:szCs w:val="22"/>
          <w:lang w:val="sq-AL"/>
        </w:rPr>
      </w:pPr>
      <w:r w:rsidRPr="00A069DC">
        <w:rPr>
          <w:rFonts w:ascii="Gill Sans Infant Std" w:hAnsi="Gill Sans Infant Std" w:cstheme="majorBidi"/>
          <w:b/>
          <w:bCs/>
          <w:lang w:val="sq-AL"/>
        </w:rPr>
        <w:t>1.</w:t>
      </w:r>
      <w:r w:rsidR="00DE22ED" w:rsidRPr="00A069DC">
        <w:rPr>
          <w:rFonts w:ascii="Gill Sans Infant Std" w:hAnsi="Gill Sans Infant Std" w:cstheme="majorBidi"/>
          <w:b/>
          <w:bCs/>
          <w:lang w:val="sq-AL"/>
        </w:rPr>
        <w:t xml:space="preserve"> </w:t>
      </w:r>
      <w:r w:rsidR="00180FE8" w:rsidRPr="00A069DC">
        <w:rPr>
          <w:rFonts w:ascii="Gill Sans Infant Std" w:eastAsia="Cabin" w:hAnsi="Gill Sans Infant Std" w:cs="Cabin"/>
          <w:b/>
          <w:color w:val="000000" w:themeColor="text1"/>
          <w:szCs w:val="22"/>
          <w:lang w:val="sq-AL"/>
        </w:rPr>
        <w:t xml:space="preserve">Historiku </w:t>
      </w:r>
      <w:r w:rsidR="000E6B03" w:rsidRPr="00A069DC">
        <w:rPr>
          <w:rFonts w:ascii="Gill Sans Infant Std" w:eastAsia="Cabin" w:hAnsi="Gill Sans Infant Std" w:cs="Cabin"/>
          <w:b/>
          <w:color w:val="000000" w:themeColor="text1"/>
          <w:szCs w:val="22"/>
          <w:lang w:val="sq-AL"/>
        </w:rPr>
        <w:t xml:space="preserve"> </w:t>
      </w:r>
    </w:p>
    <w:p w:rsidR="000E6B03" w:rsidRPr="00A069DC" w:rsidRDefault="00776643" w:rsidP="00776643">
      <w:pPr>
        <w:tabs>
          <w:tab w:val="left" w:pos="904"/>
        </w:tabs>
        <w:rPr>
          <w:rFonts w:ascii="Gill Sans Infant Std" w:hAnsi="Gill Sans Infant Std" w:cstheme="majorBidi"/>
          <w:bCs/>
          <w:lang w:val="sq-AL"/>
        </w:rPr>
      </w:pPr>
      <w:r w:rsidRPr="00A069DC">
        <w:rPr>
          <w:rFonts w:ascii="Gill Sans Infant Std" w:hAnsi="Gill Sans Infant Std" w:cstheme="majorBidi"/>
          <w:bCs/>
          <w:lang w:val="sq-AL"/>
        </w:rPr>
        <w:tab/>
      </w:r>
    </w:p>
    <w:p w:rsidR="00FB4F99" w:rsidRPr="00A069DC" w:rsidRDefault="00EB2E1B" w:rsidP="00FA6CCF">
      <w:pPr>
        <w:pBdr>
          <w:top w:val="nil"/>
          <w:left w:val="nil"/>
          <w:bottom w:val="nil"/>
          <w:right w:val="nil"/>
          <w:between w:val="nil"/>
        </w:pBdr>
        <w:jc w:val="both"/>
        <w:rPr>
          <w:rFonts w:ascii="Gill Sans Infant Std" w:eastAsia="Cabin" w:hAnsi="Gill Sans Infant Std" w:cs="Cabin"/>
          <w:color w:val="000000" w:themeColor="text1"/>
          <w:sz w:val="22"/>
          <w:szCs w:val="22"/>
          <w:lang w:val="sq-AL"/>
        </w:rPr>
      </w:pPr>
      <w:r w:rsidRPr="00A069DC">
        <w:rPr>
          <w:rFonts w:ascii="Gill Sans Infant Std" w:eastAsia="Cabin" w:hAnsi="Gill Sans Infant Std" w:cs="Cabin"/>
          <w:color w:val="000000" w:themeColor="text1"/>
          <w:sz w:val="22"/>
          <w:szCs w:val="22"/>
          <w:lang w:val="sq-AL"/>
        </w:rPr>
        <w:t>“</w:t>
      </w:r>
      <w:r w:rsidR="00AD1D25" w:rsidRPr="00A069DC">
        <w:rPr>
          <w:rFonts w:ascii="Gill Sans Infant Std" w:eastAsia="Cabin" w:hAnsi="Gill Sans Infant Std" w:cs="Cabin"/>
          <w:color w:val="000000" w:themeColor="text1"/>
          <w:sz w:val="22"/>
          <w:szCs w:val="22"/>
          <w:lang w:val="sq-AL"/>
        </w:rPr>
        <w:t>Save the Children</w:t>
      </w:r>
      <w:r w:rsidRPr="00A069DC">
        <w:rPr>
          <w:rFonts w:ascii="Gill Sans Infant Std" w:eastAsia="Cabin" w:hAnsi="Gill Sans Infant Std" w:cs="Cabin"/>
          <w:color w:val="000000" w:themeColor="text1"/>
          <w:sz w:val="22"/>
          <w:szCs w:val="22"/>
          <w:lang w:val="sq-AL"/>
        </w:rPr>
        <w:t>”</w:t>
      </w:r>
      <w:r w:rsidR="00AD1D25" w:rsidRPr="00A069DC">
        <w:rPr>
          <w:rFonts w:ascii="Gill Sans Infant Std" w:eastAsia="Cabin" w:hAnsi="Gill Sans Infant Std" w:cs="Cabin"/>
          <w:color w:val="000000" w:themeColor="text1"/>
          <w:sz w:val="22"/>
          <w:szCs w:val="22"/>
          <w:lang w:val="sq-AL"/>
        </w:rPr>
        <w:t xml:space="preserve"> </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sht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organiz</w:t>
      </w:r>
      <w:r w:rsidRPr="00A069DC">
        <w:rPr>
          <w:rFonts w:ascii="Gill Sans Infant Std" w:eastAsia="Cabin" w:hAnsi="Gill Sans Infant Std" w:cs="Cabin"/>
          <w:color w:val="000000" w:themeColor="text1"/>
          <w:sz w:val="22"/>
          <w:szCs w:val="22"/>
          <w:lang w:val="sq-AL"/>
        </w:rPr>
        <w:t>a</w:t>
      </w:r>
      <w:r w:rsidR="00FA6CCF" w:rsidRPr="00A069DC">
        <w:rPr>
          <w:rFonts w:ascii="Gill Sans Infant Std" w:eastAsia="Cabin" w:hAnsi="Gill Sans Infant Std" w:cs="Cabin"/>
          <w:color w:val="000000" w:themeColor="text1"/>
          <w:sz w:val="22"/>
          <w:szCs w:val="22"/>
          <w:lang w:val="sq-AL"/>
        </w:rPr>
        <w:t>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e pavarur p</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r f</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mij</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w:t>
      </w:r>
      <w:r w:rsidR="00FA6CCF" w:rsidRPr="00A069DC">
        <w:rPr>
          <w:rFonts w:ascii="Gill Sans Infant Std" w:eastAsia="Cabin" w:hAnsi="Gill Sans Infant Std" w:cs="Cabin"/>
          <w:color w:val="000000" w:themeColor="text1"/>
          <w:sz w:val="22"/>
          <w:szCs w:val="22"/>
          <w:lang w:val="sq-AL"/>
        </w:rPr>
        <w:t xml:space="preserve"> lidere n</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bot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Ne punojm</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n</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rreth </w:t>
      </w:r>
      <w:r w:rsidR="00AD1D25" w:rsidRPr="00A069DC">
        <w:rPr>
          <w:rFonts w:ascii="Gill Sans Infant Std" w:eastAsia="Cabin" w:hAnsi="Gill Sans Infant Std" w:cs="Cabin"/>
          <w:color w:val="000000" w:themeColor="text1"/>
          <w:sz w:val="22"/>
          <w:szCs w:val="22"/>
          <w:lang w:val="sq-AL"/>
        </w:rPr>
        <w:t xml:space="preserve">120 </w:t>
      </w:r>
      <w:r w:rsidR="00FA6CCF" w:rsidRPr="00A069DC">
        <w:rPr>
          <w:rFonts w:ascii="Gill Sans Infant Std" w:eastAsia="Cabin" w:hAnsi="Gill Sans Infant Std" w:cs="Cabin"/>
          <w:color w:val="000000" w:themeColor="text1"/>
          <w:sz w:val="22"/>
          <w:szCs w:val="22"/>
          <w:lang w:val="sq-AL"/>
        </w:rPr>
        <w:t>vende p</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r 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inspiruar ndryshime n</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m</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nyr</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n se si bota i trajton f</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mij</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t dhe p</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r 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arritur ndryshime 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menj</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hershme dhe afatgjata n</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 jet</w:t>
      </w:r>
      <w:r w:rsidR="003C2D52" w:rsidRPr="00A069DC">
        <w:rPr>
          <w:rFonts w:ascii="Gill Sans Infant Std" w:eastAsia="Cabin" w:hAnsi="Gill Sans Infant Std" w:cs="Cabin"/>
          <w:color w:val="000000" w:themeColor="text1"/>
          <w:sz w:val="22"/>
          <w:szCs w:val="22"/>
          <w:lang w:val="sq-AL"/>
        </w:rPr>
        <w:t>ë</w:t>
      </w:r>
      <w:r w:rsidR="00FA6CCF" w:rsidRPr="00A069DC">
        <w:rPr>
          <w:rFonts w:ascii="Gill Sans Infant Std" w:eastAsia="Cabin" w:hAnsi="Gill Sans Infant Std" w:cs="Cabin"/>
          <w:color w:val="000000" w:themeColor="text1"/>
          <w:sz w:val="22"/>
          <w:szCs w:val="22"/>
          <w:lang w:val="sq-AL"/>
        </w:rPr>
        <w:t xml:space="preserve">n e tyre. </w:t>
      </w:r>
    </w:p>
    <w:p w:rsidR="00CD1912" w:rsidRPr="00A069DC" w:rsidRDefault="00CD1912" w:rsidP="003C3518">
      <w:pPr>
        <w:jc w:val="both"/>
        <w:rPr>
          <w:rFonts w:ascii="Gill Sans Infant Std" w:eastAsia="Cabin" w:hAnsi="Gill Sans Infant Std" w:cs="Cabin"/>
          <w:color w:val="000000" w:themeColor="text1"/>
          <w:sz w:val="22"/>
          <w:szCs w:val="22"/>
          <w:lang w:val="sq-AL"/>
        </w:rPr>
      </w:pPr>
    </w:p>
    <w:p w:rsidR="001C399E" w:rsidRPr="00A069DC" w:rsidRDefault="00CD1912" w:rsidP="001C399E">
      <w:pPr>
        <w:jc w:val="both"/>
        <w:rPr>
          <w:rFonts w:ascii="Gill Sans Infant Std" w:eastAsia="Cabin" w:hAnsi="Gill Sans Infant Std" w:cs="Cabin"/>
          <w:b/>
          <w:color w:val="000000" w:themeColor="text1"/>
          <w:lang w:val="sq-AL"/>
        </w:rPr>
      </w:pPr>
      <w:r w:rsidRPr="00A069DC">
        <w:rPr>
          <w:rFonts w:ascii="Gill Sans Infant Std" w:eastAsia="Cabin" w:hAnsi="Gill Sans Infant Std" w:cs="Cabin"/>
          <w:b/>
          <w:color w:val="000000" w:themeColor="text1"/>
          <w:lang w:val="sq-AL"/>
        </w:rPr>
        <w:t xml:space="preserve">2. </w:t>
      </w:r>
      <w:r w:rsidR="001C399E" w:rsidRPr="00A069DC">
        <w:rPr>
          <w:rFonts w:ascii="Gill Sans Infant Std" w:eastAsia="Cabin" w:hAnsi="Gill Sans Infant Std" w:cs="Cabin"/>
          <w:b/>
          <w:color w:val="000000" w:themeColor="text1"/>
          <w:lang w:val="sq-AL"/>
        </w:rPr>
        <w:t>Informat</w:t>
      </w:r>
      <w:r w:rsidRPr="00A069DC">
        <w:rPr>
          <w:rFonts w:ascii="Gill Sans Infant Std" w:eastAsia="Cabin" w:hAnsi="Gill Sans Infant Std" w:cs="Cabin"/>
          <w:b/>
          <w:color w:val="000000" w:themeColor="text1"/>
          <w:lang w:val="sq-AL"/>
        </w:rPr>
        <w:t>a të përgjithshme për projektin</w:t>
      </w:r>
    </w:p>
    <w:p w:rsidR="001C399E" w:rsidRPr="00A069DC" w:rsidRDefault="001C399E" w:rsidP="001C399E">
      <w:pPr>
        <w:jc w:val="both"/>
        <w:rPr>
          <w:rFonts w:ascii="Gill Sans Infant Std" w:eastAsia="Cabin" w:hAnsi="Gill Sans Infant Std" w:cs="Cabin"/>
          <w:color w:val="000000" w:themeColor="text1"/>
          <w:sz w:val="22"/>
          <w:szCs w:val="22"/>
          <w:lang w:val="sq-AL"/>
        </w:rPr>
      </w:pPr>
    </w:p>
    <w:p w:rsidR="001C399E" w:rsidRPr="00A069DC" w:rsidRDefault="001C399E" w:rsidP="001C399E">
      <w:pPr>
        <w:jc w:val="both"/>
        <w:rPr>
          <w:rFonts w:ascii="Gill Sans Infant Std" w:eastAsia="Cabin" w:hAnsi="Gill Sans Infant Std" w:cs="Cabin"/>
          <w:color w:val="000000" w:themeColor="text1"/>
          <w:sz w:val="22"/>
          <w:szCs w:val="22"/>
          <w:lang w:val="sq-AL"/>
        </w:rPr>
      </w:pPr>
      <w:proofErr w:type="spellStart"/>
      <w:r w:rsidRPr="00A069DC">
        <w:rPr>
          <w:rFonts w:ascii="Gill Sans Infant Std" w:hAnsi="Gill Sans Infant Std" w:cs="Arial"/>
          <w:color w:val="000000" w:themeColor="text1"/>
          <w:sz w:val="22"/>
          <w:szCs w:val="22"/>
          <w:shd w:val="clear" w:color="auto" w:fill="FFFFFF"/>
        </w:rPr>
        <w:t>Projekti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Mbështetje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shërbime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më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mira</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sociale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grupet</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më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cenueshme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Kosovë</w:t>
      </w:r>
      <w:proofErr w:type="spellEnd"/>
      <w:r w:rsidRPr="00A069DC">
        <w:rPr>
          <w:rFonts w:ascii="Gill Sans Infant Std" w:hAnsi="Gill Sans Infant Std" w:cs="Arial"/>
          <w:color w:val="000000" w:themeColor="text1"/>
          <w:sz w:val="22"/>
          <w:szCs w:val="22"/>
          <w:shd w:val="clear" w:color="auto" w:fill="FFFFFF"/>
        </w:rPr>
        <w:t xml:space="preserve">” </w:t>
      </w:r>
      <w:r w:rsidRPr="00A069DC">
        <w:rPr>
          <w:rFonts w:ascii="Gill Sans Infant Std" w:eastAsia="Cabin" w:hAnsi="Gill Sans Infant Std" w:cs="Cabin"/>
          <w:color w:val="000000" w:themeColor="text1"/>
          <w:sz w:val="22"/>
          <w:szCs w:val="22"/>
          <w:lang w:val="sq-AL"/>
        </w:rPr>
        <w:t>është një projekt dy</w:t>
      </w:r>
      <w:r w:rsidR="00CD1912" w:rsidRPr="00A069DC">
        <w:rPr>
          <w:rFonts w:ascii="Gill Sans Infant Std" w:eastAsia="Cabin" w:hAnsi="Gill Sans Infant Std" w:cs="Cabin"/>
          <w:color w:val="000000" w:themeColor="text1"/>
          <w:sz w:val="22"/>
          <w:szCs w:val="22"/>
          <w:lang w:val="sq-AL"/>
        </w:rPr>
        <w:t>-</w:t>
      </w:r>
      <w:r w:rsidRPr="00A069DC">
        <w:rPr>
          <w:rFonts w:ascii="Gill Sans Infant Std" w:eastAsia="Cabin" w:hAnsi="Gill Sans Infant Std" w:cs="Cabin"/>
          <w:color w:val="000000" w:themeColor="text1"/>
          <w:sz w:val="22"/>
          <w:szCs w:val="22"/>
          <w:lang w:val="sq-AL"/>
        </w:rPr>
        <w:t>vjeçar</w:t>
      </w:r>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financuar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ky</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nga</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Zyra</w:t>
      </w:r>
      <w:proofErr w:type="spellEnd"/>
      <w:r w:rsidRPr="00A069DC">
        <w:rPr>
          <w:rFonts w:ascii="Gill Sans Infant Std" w:hAnsi="Gill Sans Infant Std" w:cs="Arial"/>
          <w:color w:val="000000" w:themeColor="text1"/>
          <w:sz w:val="22"/>
          <w:szCs w:val="22"/>
          <w:shd w:val="clear" w:color="auto" w:fill="FFFFFF"/>
        </w:rPr>
        <w:t xml:space="preserve"> e </w:t>
      </w:r>
      <w:proofErr w:type="spellStart"/>
      <w:r w:rsidRPr="00A069DC">
        <w:rPr>
          <w:rFonts w:ascii="Gill Sans Infant Std" w:hAnsi="Gill Sans Infant Std" w:cs="Arial"/>
          <w:color w:val="000000" w:themeColor="text1"/>
          <w:sz w:val="22"/>
          <w:szCs w:val="22"/>
          <w:shd w:val="clear" w:color="auto" w:fill="FFFFFF"/>
        </w:rPr>
        <w:t>Bashkimit</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Evropian</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Kosovë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bashkë-financuar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nga</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Agjencia</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Suedeze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Zhvillim</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Bashkëpunim</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Ndërkombëtar</w:t>
      </w:r>
      <w:proofErr w:type="spellEnd"/>
      <w:r w:rsidRPr="00A069DC">
        <w:rPr>
          <w:rFonts w:ascii="Gill Sans Infant Std" w:hAnsi="Gill Sans Infant Std" w:cs="Arial"/>
          <w:color w:val="000000" w:themeColor="text1"/>
          <w:sz w:val="22"/>
          <w:szCs w:val="22"/>
          <w:shd w:val="clear" w:color="auto" w:fill="FFFFFF"/>
        </w:rPr>
        <w:t xml:space="preserve"> (SIDA),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zbatuar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nga</w:t>
      </w:r>
      <w:proofErr w:type="spellEnd"/>
      <w:r w:rsidRPr="00A069DC">
        <w:rPr>
          <w:rFonts w:ascii="Gill Sans Infant Std" w:hAnsi="Gill Sans Infant Std" w:cs="Arial"/>
          <w:color w:val="000000" w:themeColor="text1"/>
          <w:sz w:val="22"/>
          <w:szCs w:val="22"/>
          <w:shd w:val="clear" w:color="auto" w:fill="FFFFFF"/>
        </w:rPr>
        <w:t xml:space="preserve"> “Save the Children”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Kosovë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bashkëpunim</w:t>
      </w:r>
      <w:proofErr w:type="spellEnd"/>
      <w:r w:rsidRPr="00A069DC">
        <w:rPr>
          <w:rFonts w:ascii="Gill Sans Infant Std" w:hAnsi="Gill Sans Infant Std" w:cs="Arial"/>
          <w:color w:val="000000" w:themeColor="text1"/>
          <w:sz w:val="22"/>
          <w:szCs w:val="22"/>
          <w:shd w:val="clear" w:color="auto" w:fill="FFFFFF"/>
        </w:rPr>
        <w:t xml:space="preserve"> me </w:t>
      </w:r>
      <w:proofErr w:type="spellStart"/>
      <w:r w:rsidRPr="00A069DC">
        <w:rPr>
          <w:rFonts w:ascii="Gill Sans Infant Std" w:hAnsi="Gill Sans Infant Std" w:cs="Arial"/>
          <w:color w:val="000000" w:themeColor="text1"/>
          <w:sz w:val="22"/>
          <w:szCs w:val="22"/>
          <w:shd w:val="clear" w:color="auto" w:fill="FFFFFF"/>
        </w:rPr>
        <w:t>Qendrën</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Evropiane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Politika</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Mirëqenies</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Sociale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Kërkim</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Qëllimi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përgjithshëm</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këtij</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projekti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është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kontributi</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një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transformim</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efektiv</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sistemit</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shërbimeve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sociale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Kosovë</w:t>
      </w:r>
      <w:proofErr w:type="spellEnd"/>
      <w:r w:rsidRPr="00A069DC">
        <w:rPr>
          <w:rFonts w:ascii="Gill Sans Infant Std" w:hAnsi="Gill Sans Infant Std" w:cs="Arial"/>
          <w:color w:val="000000" w:themeColor="text1"/>
          <w:sz w:val="22"/>
          <w:szCs w:val="22"/>
          <w:shd w:val="clear" w:color="auto" w:fill="FFFFFF"/>
        </w:rPr>
        <w:t xml:space="preserve">, duke </w:t>
      </w:r>
      <w:proofErr w:type="spellStart"/>
      <w:r w:rsidRPr="00A069DC">
        <w:rPr>
          <w:rFonts w:ascii="Gill Sans Infant Std" w:hAnsi="Gill Sans Infant Std" w:cs="Arial"/>
          <w:color w:val="000000" w:themeColor="text1"/>
          <w:sz w:val="22"/>
          <w:szCs w:val="22"/>
          <w:shd w:val="clear" w:color="auto" w:fill="FFFFFF"/>
        </w:rPr>
        <w:t>punuar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kështu</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fuqizimin</w:t>
      </w:r>
      <w:proofErr w:type="spellEnd"/>
      <w:r w:rsidRPr="00A069DC">
        <w:rPr>
          <w:rFonts w:ascii="Gill Sans Infant Std" w:hAnsi="Gill Sans Infant Std" w:cs="Arial"/>
          <w:color w:val="000000" w:themeColor="text1"/>
          <w:sz w:val="22"/>
          <w:szCs w:val="22"/>
          <w:shd w:val="clear" w:color="auto" w:fill="FFFFFF"/>
        </w:rPr>
        <w:t xml:space="preserve"> e </w:t>
      </w:r>
      <w:proofErr w:type="spellStart"/>
      <w:r w:rsidRPr="00A069DC">
        <w:rPr>
          <w:rFonts w:ascii="Gill Sans Infant Std" w:hAnsi="Gill Sans Infant Std" w:cs="Arial"/>
          <w:color w:val="000000" w:themeColor="text1"/>
          <w:sz w:val="22"/>
          <w:szCs w:val="22"/>
          <w:shd w:val="clear" w:color="auto" w:fill="FFFFFF"/>
        </w:rPr>
        <w:t>kapaciteteve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të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organizatave</w:t>
      </w:r>
      <w:proofErr w:type="spellEnd"/>
      <w:r w:rsidRPr="00A069DC">
        <w:rPr>
          <w:rFonts w:ascii="Gill Sans Infant Std" w:hAnsi="Gill Sans Infant Std" w:cs="Arial"/>
          <w:color w:val="000000" w:themeColor="text1"/>
          <w:sz w:val="22"/>
          <w:szCs w:val="22"/>
          <w:shd w:val="clear" w:color="auto" w:fill="FFFFFF"/>
        </w:rPr>
        <w:t xml:space="preserve"> jo-</w:t>
      </w:r>
      <w:proofErr w:type="spellStart"/>
      <w:r w:rsidRPr="00A069DC">
        <w:rPr>
          <w:rFonts w:ascii="Gill Sans Infant Std" w:hAnsi="Gill Sans Infant Std" w:cs="Arial"/>
          <w:color w:val="000000" w:themeColor="text1"/>
          <w:sz w:val="22"/>
          <w:szCs w:val="22"/>
          <w:shd w:val="clear" w:color="auto" w:fill="FFFFFF"/>
        </w:rPr>
        <w:t>qeveritare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lokale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përmirësimin</w:t>
      </w:r>
      <w:proofErr w:type="spellEnd"/>
      <w:r w:rsidRPr="00A069DC">
        <w:rPr>
          <w:rFonts w:ascii="Gill Sans Infant Std" w:hAnsi="Gill Sans Infant Std" w:cs="Arial"/>
          <w:color w:val="000000" w:themeColor="text1"/>
          <w:sz w:val="22"/>
          <w:szCs w:val="22"/>
          <w:shd w:val="clear" w:color="auto" w:fill="FFFFFF"/>
        </w:rPr>
        <w:t xml:space="preserve"> e </w:t>
      </w:r>
      <w:proofErr w:type="spellStart"/>
      <w:r w:rsidRPr="00A069DC">
        <w:rPr>
          <w:rFonts w:ascii="Gill Sans Infant Std" w:hAnsi="Gill Sans Infant Std" w:cs="Arial"/>
          <w:color w:val="000000" w:themeColor="text1"/>
          <w:sz w:val="22"/>
          <w:szCs w:val="22"/>
          <w:shd w:val="clear" w:color="auto" w:fill="FFFFFF"/>
        </w:rPr>
        <w:t>cilësisë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disponueshmërisë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qëndrueshmërisë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shërbimeve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sociale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lokale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atyre</w:t>
      </w:r>
      <w:proofErr w:type="spellEnd"/>
      <w:r w:rsidRPr="00A069DC">
        <w:rPr>
          <w:rFonts w:ascii="Gill Sans Infant Std" w:hAnsi="Gill Sans Infant Std" w:cs="Arial"/>
          <w:color w:val="000000" w:themeColor="text1"/>
          <w:sz w:val="22"/>
          <w:szCs w:val="22"/>
          <w:shd w:val="clear" w:color="auto" w:fill="FFFFFF"/>
        </w:rPr>
        <w:t xml:space="preserve"> me </w:t>
      </w:r>
      <w:proofErr w:type="spellStart"/>
      <w:r w:rsidRPr="00A069DC">
        <w:rPr>
          <w:rFonts w:ascii="Gill Sans Infant Std" w:hAnsi="Gill Sans Infant Std" w:cs="Arial"/>
          <w:color w:val="000000" w:themeColor="text1"/>
          <w:sz w:val="22"/>
          <w:szCs w:val="22"/>
          <w:shd w:val="clear" w:color="auto" w:fill="FFFFFF"/>
        </w:rPr>
        <w:t>bazë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komunitet</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për</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fëmijët</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dhe</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personat</w:t>
      </w:r>
      <w:proofErr w:type="spellEnd"/>
      <w:r w:rsidRPr="00A069DC">
        <w:rPr>
          <w:rFonts w:ascii="Gill Sans Infant Std" w:hAnsi="Gill Sans Infant Std" w:cs="Arial"/>
          <w:color w:val="000000" w:themeColor="text1"/>
          <w:sz w:val="22"/>
          <w:szCs w:val="22"/>
          <w:shd w:val="clear" w:color="auto" w:fill="FFFFFF"/>
        </w:rPr>
        <w:t xml:space="preserve"> e </w:t>
      </w:r>
      <w:proofErr w:type="spellStart"/>
      <w:r w:rsidRPr="00A069DC">
        <w:rPr>
          <w:rFonts w:ascii="Gill Sans Infant Std" w:hAnsi="Gill Sans Infant Std" w:cs="Arial"/>
          <w:color w:val="000000" w:themeColor="text1"/>
          <w:sz w:val="22"/>
          <w:szCs w:val="22"/>
          <w:shd w:val="clear" w:color="auto" w:fill="FFFFFF"/>
        </w:rPr>
        <w:t>cenueshëm</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që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jetojnë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në</w:t>
      </w:r>
      <w:proofErr w:type="spellEnd"/>
      <w:r w:rsidRPr="00A069DC">
        <w:rPr>
          <w:rFonts w:ascii="Gill Sans Infant Std" w:hAnsi="Gill Sans Infant Std" w:cs="Arial"/>
          <w:color w:val="000000" w:themeColor="text1"/>
          <w:sz w:val="22"/>
          <w:szCs w:val="22"/>
          <w:shd w:val="clear" w:color="auto" w:fill="FFFFFF"/>
        </w:rPr>
        <w:t xml:space="preserve"> </w:t>
      </w:r>
      <w:proofErr w:type="spellStart"/>
      <w:r w:rsidRPr="00A069DC">
        <w:rPr>
          <w:rFonts w:ascii="Gill Sans Infant Std" w:hAnsi="Gill Sans Infant Std" w:cs="Arial"/>
          <w:color w:val="000000" w:themeColor="text1"/>
          <w:sz w:val="22"/>
          <w:szCs w:val="22"/>
          <w:shd w:val="clear" w:color="auto" w:fill="FFFFFF"/>
        </w:rPr>
        <w:t>rrezik</w:t>
      </w:r>
      <w:proofErr w:type="spellEnd"/>
      <w:r w:rsidRPr="00A069DC">
        <w:rPr>
          <w:rFonts w:ascii="Gill Sans Infant Std" w:hAnsi="Gill Sans Infant Std" w:cs="Arial"/>
          <w:color w:val="000000" w:themeColor="text1"/>
          <w:sz w:val="22"/>
          <w:szCs w:val="22"/>
          <w:shd w:val="clear" w:color="auto" w:fill="FFFFFF"/>
        </w:rPr>
        <w:t xml:space="preserve"> social.  </w:t>
      </w:r>
    </w:p>
    <w:p w:rsidR="00A66C18" w:rsidRPr="00A069DC" w:rsidRDefault="00A66C18" w:rsidP="008C4DDC">
      <w:pPr>
        <w:jc w:val="both"/>
        <w:rPr>
          <w:rFonts w:ascii="Gill Sans Infant Std" w:eastAsia="Cabin" w:hAnsi="Gill Sans Infant Std" w:cs="Cabin"/>
          <w:color w:val="000000" w:themeColor="text1"/>
          <w:sz w:val="22"/>
          <w:szCs w:val="22"/>
          <w:lang w:val="sq-AL"/>
        </w:rPr>
      </w:pPr>
    </w:p>
    <w:p w:rsidR="00021E83" w:rsidRPr="00A069DC" w:rsidRDefault="00021E83" w:rsidP="008C4DDC">
      <w:pPr>
        <w:jc w:val="both"/>
        <w:rPr>
          <w:rFonts w:ascii="Gill Sans Infant Std" w:hAnsi="Gill Sans Infant Std" w:cstheme="majorBidi"/>
          <w:lang w:val="sq-AL"/>
        </w:rPr>
      </w:pPr>
    </w:p>
    <w:p w:rsidR="00021E83" w:rsidRPr="00A069DC" w:rsidRDefault="00CD1912" w:rsidP="00CD1912">
      <w:pPr>
        <w:outlineLvl w:val="0"/>
        <w:rPr>
          <w:rFonts w:ascii="Gill Sans Infant Std" w:eastAsia="Cabin" w:hAnsi="Gill Sans Infant Std" w:cs="Cabin"/>
          <w:b/>
          <w:color w:val="000000" w:themeColor="text1"/>
          <w:lang w:val="sq-AL"/>
        </w:rPr>
      </w:pPr>
      <w:r w:rsidRPr="00A069DC">
        <w:rPr>
          <w:rFonts w:ascii="Gill Sans Infant Std" w:eastAsia="Cabin" w:hAnsi="Gill Sans Infant Std" w:cs="Cabin"/>
          <w:b/>
          <w:color w:val="000000" w:themeColor="text1"/>
          <w:lang w:val="sq-AL"/>
        </w:rPr>
        <w:t>3</w:t>
      </w:r>
      <w:r w:rsidR="00021E83" w:rsidRPr="00A069DC">
        <w:rPr>
          <w:rFonts w:ascii="Gill Sans Infant Std" w:eastAsia="Cabin" w:hAnsi="Gill Sans Infant Std" w:cs="Cabin"/>
          <w:b/>
          <w:color w:val="000000" w:themeColor="text1"/>
          <w:lang w:val="sq-AL"/>
        </w:rPr>
        <w:t xml:space="preserve">. </w:t>
      </w:r>
      <w:r w:rsidR="00FA6CCF" w:rsidRPr="00A069DC">
        <w:rPr>
          <w:rFonts w:ascii="Gill Sans Infant Std" w:eastAsia="Cabin" w:hAnsi="Gill Sans Infant Std" w:cs="Cabin"/>
          <w:b/>
          <w:color w:val="000000" w:themeColor="text1"/>
          <w:lang w:val="sq-AL"/>
        </w:rPr>
        <w:t>Fush</w:t>
      </w:r>
      <w:r w:rsidR="003C2D52" w:rsidRPr="00A069DC">
        <w:rPr>
          <w:rFonts w:ascii="Gill Sans Infant Std" w:eastAsia="Cabin" w:hAnsi="Gill Sans Infant Std" w:cs="Cabin"/>
          <w:b/>
          <w:color w:val="000000" w:themeColor="text1"/>
          <w:lang w:val="sq-AL"/>
        </w:rPr>
        <w:t>ë</w:t>
      </w:r>
      <w:r w:rsidR="00FA6CCF" w:rsidRPr="00A069DC">
        <w:rPr>
          <w:rFonts w:ascii="Gill Sans Infant Std" w:eastAsia="Cabin" w:hAnsi="Gill Sans Infant Std" w:cs="Cabin"/>
          <w:b/>
          <w:color w:val="000000" w:themeColor="text1"/>
          <w:lang w:val="sq-AL"/>
        </w:rPr>
        <w:t>veprimi i detyr</w:t>
      </w:r>
      <w:r w:rsidR="003C2D52" w:rsidRPr="00A069DC">
        <w:rPr>
          <w:rFonts w:ascii="Gill Sans Infant Std" w:eastAsia="Cabin" w:hAnsi="Gill Sans Infant Std" w:cs="Cabin"/>
          <w:b/>
          <w:color w:val="000000" w:themeColor="text1"/>
          <w:lang w:val="sq-AL"/>
        </w:rPr>
        <w:t>ë</w:t>
      </w:r>
      <w:r w:rsidR="00FA6CCF" w:rsidRPr="00A069DC">
        <w:rPr>
          <w:rFonts w:ascii="Gill Sans Infant Std" w:eastAsia="Cabin" w:hAnsi="Gill Sans Infant Std" w:cs="Cabin"/>
          <w:b/>
          <w:color w:val="000000" w:themeColor="text1"/>
          <w:lang w:val="sq-AL"/>
        </w:rPr>
        <w:t>s</w:t>
      </w:r>
    </w:p>
    <w:p w:rsidR="003C3518" w:rsidRPr="00A069DC" w:rsidRDefault="003C3518" w:rsidP="003C3518">
      <w:pPr>
        <w:shd w:val="clear" w:color="auto" w:fill="FFFFFF"/>
        <w:spacing w:before="100" w:beforeAutospacing="1" w:after="100" w:afterAutospacing="1" w:line="350" w:lineRule="atLeast"/>
        <w:rPr>
          <w:rFonts w:ascii="Gill Sans Infant Std" w:eastAsia="Times New Roman" w:hAnsi="Gill Sans Infant Std" w:cs="Arial"/>
          <w:color w:val="000000" w:themeColor="text1"/>
          <w:sz w:val="22"/>
          <w:szCs w:val="22"/>
          <w:lang w:val="en-US"/>
        </w:rPr>
      </w:pPr>
      <w:proofErr w:type="spellStart"/>
      <w:r w:rsidRPr="00A069DC">
        <w:rPr>
          <w:rFonts w:ascii="Gill Sans Infant Std" w:eastAsia="Times New Roman" w:hAnsi="Gill Sans Infant Std" w:cs="Arial"/>
          <w:color w:val="000000" w:themeColor="text1"/>
          <w:sz w:val="22"/>
          <w:szCs w:val="22"/>
          <w:lang w:val="en-US"/>
        </w:rPr>
        <w:t>SCiK</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kërkon</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të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angazhojë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një</w:t>
      </w:r>
      <w:proofErr w:type="spellEnd"/>
      <w:r w:rsidRPr="00A069DC">
        <w:rPr>
          <w:rFonts w:ascii="Gill Sans Infant Std" w:eastAsia="Times New Roman" w:hAnsi="Gill Sans Infant Std" w:cs="Arial"/>
          <w:color w:val="000000" w:themeColor="text1"/>
          <w:sz w:val="22"/>
          <w:szCs w:val="22"/>
          <w:lang w:val="en-US"/>
        </w:rPr>
        <w:t xml:space="preserve"> (1) </w:t>
      </w:r>
      <w:proofErr w:type="spellStart"/>
      <w:r w:rsidRPr="00A069DC">
        <w:rPr>
          <w:rFonts w:ascii="Gill Sans Infant Std" w:eastAsia="Times New Roman" w:hAnsi="Gill Sans Infant Std" w:cs="Arial"/>
          <w:color w:val="000000" w:themeColor="text1"/>
          <w:sz w:val="22"/>
          <w:szCs w:val="22"/>
          <w:lang w:val="en-US"/>
        </w:rPr>
        <w:t>ekspert</w:t>
      </w:r>
      <w:proofErr w:type="spellEnd"/>
      <w:r w:rsidRPr="00A069DC">
        <w:rPr>
          <w:rFonts w:ascii="Gill Sans Infant Std" w:eastAsia="Times New Roman" w:hAnsi="Gill Sans Infant Std" w:cs="Arial"/>
          <w:color w:val="000000" w:themeColor="text1"/>
          <w:sz w:val="22"/>
          <w:szCs w:val="22"/>
          <w:lang w:val="en-US"/>
        </w:rPr>
        <w:t>:</w:t>
      </w:r>
    </w:p>
    <w:p w:rsidR="003C3518" w:rsidRPr="00A069DC" w:rsidRDefault="003C3518" w:rsidP="001B7796">
      <w:pPr>
        <w:outlineLvl w:val="0"/>
        <w:rPr>
          <w:rFonts w:ascii="Gill Sans Infant Std" w:eastAsia="Cabin" w:hAnsi="Gill Sans Infant Std" w:cs="Cabin"/>
          <w:color w:val="000000" w:themeColor="text1"/>
          <w:sz w:val="22"/>
          <w:szCs w:val="22"/>
          <w:highlight w:val="yellow"/>
          <w:lang w:val="sq-AL"/>
        </w:rPr>
      </w:pPr>
      <w:r w:rsidRPr="00A069DC">
        <w:rPr>
          <w:rFonts w:ascii="Gill Sans Infant Std" w:eastAsia="Times New Roman" w:hAnsi="Gill Sans Infant Std" w:cs="Arial"/>
          <w:color w:val="000000" w:themeColor="text1"/>
          <w:sz w:val="22"/>
          <w:szCs w:val="22"/>
          <w:lang w:val="en-US"/>
        </w:rPr>
        <w:t>1.   </w:t>
      </w:r>
      <w:proofErr w:type="spellStart"/>
      <w:r w:rsidRPr="00A069DC">
        <w:rPr>
          <w:rFonts w:ascii="Gill Sans Infant Std" w:eastAsia="Times New Roman" w:hAnsi="Gill Sans Infant Std" w:cs="Arial"/>
          <w:color w:val="000000" w:themeColor="text1"/>
          <w:sz w:val="22"/>
          <w:szCs w:val="22"/>
          <w:lang w:val="en-US"/>
        </w:rPr>
        <w:t>Për</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të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hartuar</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dhe</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udhëhequr</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një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trajnim</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njëditor</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lidhur</w:t>
      </w:r>
      <w:proofErr w:type="spellEnd"/>
      <w:r w:rsidRPr="00A069DC">
        <w:rPr>
          <w:rFonts w:ascii="Gill Sans Infant Std" w:eastAsia="Times New Roman" w:hAnsi="Gill Sans Infant Std" w:cs="Arial"/>
          <w:color w:val="000000" w:themeColor="text1"/>
          <w:sz w:val="22"/>
          <w:szCs w:val="22"/>
          <w:lang w:val="en-US"/>
        </w:rPr>
        <w:t xml:space="preserve"> me</w:t>
      </w:r>
      <w:r w:rsidRPr="00A069DC">
        <w:rPr>
          <w:rFonts w:ascii="Gill Sans Infant Std" w:eastAsia="Times New Roman" w:hAnsi="Gill Sans Infant Std" w:cs="Arial"/>
          <w:b/>
          <w:bCs/>
          <w:color w:val="000000" w:themeColor="text1"/>
          <w:sz w:val="22"/>
          <w:szCs w:val="22"/>
          <w:lang w:val="en-US"/>
        </w:rPr>
        <w:t> </w:t>
      </w:r>
      <w:proofErr w:type="spellStart"/>
      <w:r w:rsidR="004872E1" w:rsidRPr="00A069DC">
        <w:rPr>
          <w:rFonts w:ascii="Gill Sans Infant Std" w:eastAsia="Times New Roman" w:hAnsi="Gill Sans Infant Std" w:cs="Arial"/>
          <w:b/>
          <w:bCs/>
          <w:i/>
          <w:iCs/>
          <w:color w:val="000000" w:themeColor="text1"/>
          <w:sz w:val="22"/>
          <w:szCs w:val="22"/>
          <w:lang w:val="en-US"/>
        </w:rPr>
        <w:t>n</w:t>
      </w:r>
      <w:r w:rsidRPr="00A069DC">
        <w:rPr>
          <w:rFonts w:ascii="Gill Sans Infant Std" w:eastAsia="Times New Roman" w:hAnsi="Gill Sans Infant Std" w:cs="Arial"/>
          <w:b/>
          <w:bCs/>
          <w:i/>
          <w:iCs/>
          <w:color w:val="000000" w:themeColor="text1"/>
          <w:sz w:val="22"/>
          <w:szCs w:val="22"/>
          <w:lang w:val="en-US"/>
        </w:rPr>
        <w:t>d</w:t>
      </w:r>
      <w:r w:rsidRPr="00A069DC">
        <w:rPr>
          <w:rFonts w:ascii="Gill Sans Infant Std" w:eastAsia="Times New Roman" w:hAnsi="Gill Sans Infant Std" w:cs="Arial"/>
          <w:b/>
          <w:i/>
          <w:color w:val="000000" w:themeColor="text1"/>
          <w:sz w:val="22"/>
          <w:szCs w:val="22"/>
          <w:lang w:val="en-US"/>
        </w:rPr>
        <w:t>ërmarr</w:t>
      </w:r>
      <w:r w:rsidR="00034850" w:rsidRPr="00A069DC">
        <w:rPr>
          <w:rFonts w:ascii="Gill Sans Infant Std" w:eastAsia="Times New Roman" w:hAnsi="Gill Sans Infant Std" w:cs="Arial"/>
          <w:b/>
          <w:i/>
          <w:color w:val="000000" w:themeColor="text1"/>
          <w:sz w:val="22"/>
          <w:szCs w:val="22"/>
          <w:lang w:val="en-US"/>
        </w:rPr>
        <w:t>ësinë</w:t>
      </w:r>
      <w:proofErr w:type="spellEnd"/>
      <w:r w:rsidRPr="00A069DC">
        <w:rPr>
          <w:rFonts w:ascii="Gill Sans Infant Std" w:eastAsia="Times New Roman" w:hAnsi="Gill Sans Infant Std" w:cs="Arial"/>
          <w:b/>
          <w:i/>
          <w:color w:val="000000" w:themeColor="text1"/>
          <w:sz w:val="22"/>
          <w:szCs w:val="22"/>
          <w:lang w:val="en-US"/>
        </w:rPr>
        <w:t xml:space="preserve"> </w:t>
      </w:r>
      <w:proofErr w:type="spellStart"/>
      <w:r w:rsidRPr="00A069DC">
        <w:rPr>
          <w:rFonts w:ascii="Gill Sans Infant Std" w:eastAsia="Times New Roman" w:hAnsi="Gill Sans Infant Std" w:cs="Arial"/>
          <w:b/>
          <w:i/>
          <w:color w:val="000000" w:themeColor="text1"/>
          <w:sz w:val="22"/>
          <w:szCs w:val="22"/>
          <w:lang w:val="en-US"/>
        </w:rPr>
        <w:t>sociale</w:t>
      </w:r>
      <w:proofErr w:type="spellEnd"/>
      <w:r w:rsidR="004872E1" w:rsidRPr="00A069DC">
        <w:rPr>
          <w:rFonts w:ascii="Gill Sans Infant Std" w:eastAsia="Times New Roman" w:hAnsi="Gill Sans Infant Std" w:cs="Arial"/>
          <w:b/>
          <w:i/>
          <w:color w:val="000000" w:themeColor="text1"/>
          <w:sz w:val="22"/>
          <w:szCs w:val="22"/>
          <w:lang w:val="en-US"/>
        </w:rPr>
        <w:t xml:space="preserve">, </w:t>
      </w:r>
      <w:proofErr w:type="spellStart"/>
      <w:r w:rsidR="004872E1" w:rsidRPr="00A069DC">
        <w:rPr>
          <w:rFonts w:ascii="Gill Sans Infant Std" w:eastAsia="Times New Roman" w:hAnsi="Gill Sans Infant Std" w:cs="Arial"/>
          <w:b/>
          <w:i/>
          <w:color w:val="000000" w:themeColor="text1"/>
          <w:sz w:val="22"/>
          <w:szCs w:val="22"/>
          <w:lang w:val="en-US"/>
        </w:rPr>
        <w:t>konceptin</w:t>
      </w:r>
      <w:proofErr w:type="spellEnd"/>
      <w:r w:rsidR="004872E1" w:rsidRPr="00A069DC">
        <w:rPr>
          <w:rFonts w:ascii="Gill Sans Infant Std" w:eastAsia="Times New Roman" w:hAnsi="Gill Sans Infant Std" w:cs="Arial"/>
          <w:b/>
          <w:i/>
          <w:color w:val="000000" w:themeColor="text1"/>
          <w:sz w:val="22"/>
          <w:szCs w:val="22"/>
          <w:lang w:val="en-US"/>
        </w:rPr>
        <w:t xml:space="preserve">, </w:t>
      </w:r>
      <w:proofErr w:type="spellStart"/>
      <w:r w:rsidR="004872E1" w:rsidRPr="00A069DC">
        <w:rPr>
          <w:rFonts w:ascii="Gill Sans Infant Std" w:eastAsia="Times New Roman" w:hAnsi="Gill Sans Infant Std" w:cs="Arial"/>
          <w:b/>
          <w:i/>
          <w:color w:val="000000" w:themeColor="text1"/>
          <w:sz w:val="22"/>
          <w:szCs w:val="22"/>
          <w:lang w:val="en-US"/>
        </w:rPr>
        <w:t>funk</w:t>
      </w:r>
      <w:r w:rsidR="00034850" w:rsidRPr="00A069DC">
        <w:rPr>
          <w:rFonts w:ascii="Gill Sans Infant Std" w:eastAsia="Times New Roman" w:hAnsi="Gill Sans Infant Std" w:cs="Arial"/>
          <w:b/>
          <w:i/>
          <w:color w:val="000000" w:themeColor="text1"/>
          <w:sz w:val="22"/>
          <w:szCs w:val="22"/>
          <w:lang w:val="en-US"/>
        </w:rPr>
        <w:t>sionin</w:t>
      </w:r>
      <w:proofErr w:type="spellEnd"/>
      <w:r w:rsidR="00034850" w:rsidRPr="00A069DC">
        <w:rPr>
          <w:rFonts w:ascii="Gill Sans Infant Std" w:eastAsia="Times New Roman" w:hAnsi="Gill Sans Infant Std" w:cs="Arial"/>
          <w:b/>
          <w:i/>
          <w:color w:val="000000" w:themeColor="text1"/>
          <w:sz w:val="22"/>
          <w:szCs w:val="22"/>
          <w:lang w:val="en-US"/>
        </w:rPr>
        <w:t xml:space="preserve"> </w:t>
      </w:r>
      <w:proofErr w:type="spellStart"/>
      <w:r w:rsidR="00034850" w:rsidRPr="00A069DC">
        <w:rPr>
          <w:rFonts w:ascii="Gill Sans Infant Std" w:eastAsia="Times New Roman" w:hAnsi="Gill Sans Infant Std" w:cs="Arial"/>
          <w:b/>
          <w:i/>
          <w:color w:val="000000" w:themeColor="text1"/>
          <w:sz w:val="22"/>
          <w:szCs w:val="22"/>
          <w:lang w:val="en-US"/>
        </w:rPr>
        <w:t>dhe</w:t>
      </w:r>
      <w:proofErr w:type="spellEnd"/>
      <w:r w:rsidR="00034850" w:rsidRPr="00A069DC">
        <w:rPr>
          <w:rFonts w:ascii="Gill Sans Infant Std" w:eastAsia="Times New Roman" w:hAnsi="Gill Sans Infant Std" w:cs="Arial"/>
          <w:b/>
          <w:i/>
          <w:color w:val="000000" w:themeColor="text1"/>
          <w:sz w:val="22"/>
          <w:szCs w:val="22"/>
          <w:lang w:val="en-US"/>
        </w:rPr>
        <w:t xml:space="preserve"> </w:t>
      </w:r>
      <w:proofErr w:type="spellStart"/>
      <w:r w:rsidR="00034850" w:rsidRPr="00A069DC">
        <w:rPr>
          <w:rFonts w:ascii="Gill Sans Infant Std" w:eastAsia="Times New Roman" w:hAnsi="Gill Sans Infant Std" w:cs="Arial"/>
          <w:b/>
          <w:i/>
          <w:color w:val="000000" w:themeColor="text1"/>
          <w:sz w:val="22"/>
          <w:szCs w:val="22"/>
          <w:lang w:val="en-US"/>
        </w:rPr>
        <w:t>aplikimin</w:t>
      </w:r>
      <w:proofErr w:type="spellEnd"/>
      <w:r w:rsidR="00034850" w:rsidRPr="00A069DC">
        <w:rPr>
          <w:rFonts w:ascii="Gill Sans Infant Std" w:eastAsia="Times New Roman" w:hAnsi="Gill Sans Infant Std" w:cs="Arial"/>
          <w:b/>
          <w:i/>
          <w:color w:val="000000" w:themeColor="text1"/>
          <w:sz w:val="22"/>
          <w:szCs w:val="22"/>
          <w:lang w:val="en-US"/>
        </w:rPr>
        <w:t xml:space="preserve"> e </w:t>
      </w:r>
      <w:proofErr w:type="spellStart"/>
      <w:r w:rsidR="00034850" w:rsidRPr="00A069DC">
        <w:rPr>
          <w:rFonts w:ascii="Gill Sans Infant Std" w:eastAsia="Times New Roman" w:hAnsi="Gill Sans Infant Std" w:cs="Arial"/>
          <w:b/>
          <w:i/>
          <w:color w:val="000000" w:themeColor="text1"/>
          <w:sz w:val="22"/>
          <w:szCs w:val="22"/>
          <w:lang w:val="en-US"/>
        </w:rPr>
        <w:t>standarde</w:t>
      </w:r>
      <w:r w:rsidR="004872E1" w:rsidRPr="00A069DC">
        <w:rPr>
          <w:rFonts w:ascii="Gill Sans Infant Std" w:eastAsia="Times New Roman" w:hAnsi="Gill Sans Infant Std" w:cs="Arial"/>
          <w:b/>
          <w:i/>
          <w:color w:val="000000" w:themeColor="text1"/>
          <w:sz w:val="22"/>
          <w:szCs w:val="22"/>
          <w:lang w:val="en-US"/>
        </w:rPr>
        <w:t>ve</w:t>
      </w:r>
      <w:proofErr w:type="spellEnd"/>
      <w:r w:rsidR="004872E1" w:rsidRPr="00A069DC">
        <w:rPr>
          <w:rFonts w:ascii="Gill Sans Infant Std" w:eastAsia="Times New Roman" w:hAnsi="Gill Sans Infant Std" w:cs="Arial"/>
          <w:b/>
          <w:i/>
          <w:color w:val="000000" w:themeColor="text1"/>
          <w:sz w:val="22"/>
          <w:szCs w:val="22"/>
          <w:lang w:val="en-US"/>
        </w:rPr>
        <w:t xml:space="preserve"> </w:t>
      </w:r>
      <w:proofErr w:type="spellStart"/>
      <w:r w:rsidR="004872E1" w:rsidRPr="00A069DC">
        <w:rPr>
          <w:rFonts w:ascii="Gill Sans Infant Std" w:eastAsia="Times New Roman" w:hAnsi="Gill Sans Infant Std" w:cs="Arial"/>
          <w:b/>
          <w:i/>
          <w:color w:val="000000" w:themeColor="text1"/>
          <w:sz w:val="22"/>
          <w:szCs w:val="22"/>
          <w:lang w:val="en-US"/>
        </w:rPr>
        <w:t>të</w:t>
      </w:r>
      <w:proofErr w:type="spellEnd"/>
      <w:r w:rsidR="004872E1" w:rsidRPr="00A069DC">
        <w:rPr>
          <w:rFonts w:ascii="Gill Sans Infant Std" w:eastAsia="Times New Roman" w:hAnsi="Gill Sans Infant Std" w:cs="Arial"/>
          <w:b/>
          <w:i/>
          <w:color w:val="000000" w:themeColor="text1"/>
          <w:sz w:val="22"/>
          <w:szCs w:val="22"/>
          <w:lang w:val="en-US"/>
        </w:rPr>
        <w:t xml:space="preserve"> </w:t>
      </w:r>
      <w:proofErr w:type="spellStart"/>
      <w:r w:rsidR="004872E1" w:rsidRPr="00A069DC">
        <w:rPr>
          <w:rFonts w:ascii="Gill Sans Infant Std" w:eastAsia="Times New Roman" w:hAnsi="Gill Sans Infant Std" w:cs="Arial"/>
          <w:b/>
          <w:i/>
          <w:color w:val="000000" w:themeColor="text1"/>
          <w:sz w:val="22"/>
          <w:szCs w:val="22"/>
          <w:lang w:val="en-US"/>
        </w:rPr>
        <w:t>punës</w:t>
      </w:r>
      <w:proofErr w:type="spellEnd"/>
      <w:r w:rsidR="004872E1" w:rsidRPr="00A069DC">
        <w:rPr>
          <w:rFonts w:ascii="Gill Sans Infant Std" w:eastAsia="Times New Roman" w:hAnsi="Gill Sans Infant Std" w:cs="Arial"/>
          <w:b/>
          <w:i/>
          <w:color w:val="000000" w:themeColor="text1"/>
          <w:sz w:val="22"/>
          <w:szCs w:val="22"/>
          <w:lang w:val="en-US"/>
        </w:rPr>
        <w:t xml:space="preserve"> </w:t>
      </w:r>
      <w:proofErr w:type="spellStart"/>
      <w:r w:rsidR="004872E1" w:rsidRPr="00A069DC">
        <w:rPr>
          <w:rFonts w:ascii="Gill Sans Infant Std" w:eastAsia="Times New Roman" w:hAnsi="Gill Sans Infant Std" w:cs="Arial"/>
          <w:b/>
          <w:i/>
          <w:color w:val="000000" w:themeColor="text1"/>
          <w:sz w:val="22"/>
          <w:szCs w:val="22"/>
          <w:lang w:val="en-US"/>
        </w:rPr>
        <w:t>brenda</w:t>
      </w:r>
      <w:proofErr w:type="spellEnd"/>
      <w:r w:rsidR="004872E1" w:rsidRPr="00A069DC">
        <w:rPr>
          <w:rFonts w:ascii="Gill Sans Infant Std" w:eastAsia="Times New Roman" w:hAnsi="Gill Sans Infant Std" w:cs="Arial"/>
          <w:b/>
          <w:i/>
          <w:color w:val="000000" w:themeColor="text1"/>
          <w:sz w:val="22"/>
          <w:szCs w:val="22"/>
          <w:lang w:val="en-US"/>
        </w:rPr>
        <w:t xml:space="preserve"> </w:t>
      </w:r>
      <w:proofErr w:type="spellStart"/>
      <w:r w:rsidR="00034850" w:rsidRPr="00A069DC">
        <w:rPr>
          <w:rFonts w:ascii="Gill Sans Infant Std" w:eastAsia="Times New Roman" w:hAnsi="Gill Sans Infant Std" w:cs="Arial"/>
          <w:b/>
          <w:i/>
          <w:color w:val="000000" w:themeColor="text1"/>
          <w:sz w:val="22"/>
          <w:szCs w:val="22"/>
          <w:lang w:val="en-US"/>
        </w:rPr>
        <w:t>ndërmarrjeve</w:t>
      </w:r>
      <w:proofErr w:type="spellEnd"/>
      <w:r w:rsidR="00034850" w:rsidRPr="00A069DC">
        <w:rPr>
          <w:rFonts w:ascii="Gill Sans Infant Std" w:eastAsia="Times New Roman" w:hAnsi="Gill Sans Infant Std" w:cs="Arial"/>
          <w:b/>
          <w:i/>
          <w:color w:val="000000" w:themeColor="text1"/>
          <w:sz w:val="22"/>
          <w:szCs w:val="22"/>
          <w:lang w:val="en-US"/>
        </w:rPr>
        <w:t xml:space="preserve"> </w:t>
      </w:r>
      <w:proofErr w:type="spellStart"/>
      <w:r w:rsidR="00034850" w:rsidRPr="00A069DC">
        <w:rPr>
          <w:rFonts w:ascii="Gill Sans Infant Std" w:eastAsia="Times New Roman" w:hAnsi="Gill Sans Infant Std" w:cs="Arial"/>
          <w:b/>
          <w:i/>
          <w:color w:val="000000" w:themeColor="text1"/>
          <w:sz w:val="22"/>
          <w:szCs w:val="22"/>
          <w:lang w:val="en-US"/>
        </w:rPr>
        <w:t>sociale</w:t>
      </w:r>
      <w:proofErr w:type="spellEnd"/>
      <w:r w:rsidR="004872E1" w:rsidRPr="00A069DC">
        <w:rPr>
          <w:rFonts w:ascii="Gill Sans Infant Std" w:eastAsia="Times New Roman" w:hAnsi="Gill Sans Infant Std" w:cs="Arial"/>
          <w:b/>
          <w:i/>
          <w:color w:val="000000" w:themeColor="text1"/>
          <w:sz w:val="22"/>
          <w:szCs w:val="22"/>
          <w:lang w:val="en-US"/>
        </w:rPr>
        <w:t>,</w:t>
      </w:r>
      <w:r w:rsidRPr="00A069DC">
        <w:rPr>
          <w:rFonts w:ascii="Gill Sans Infant Std" w:eastAsia="Times New Roman" w:hAnsi="Gill Sans Infant Std" w:cs="Arial"/>
          <w:b/>
          <w:bCs/>
          <w:i/>
          <w:iCs/>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për</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përfaqësues</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që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punojnë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në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organizata</w:t>
      </w:r>
      <w:proofErr w:type="spellEnd"/>
      <w:r w:rsidRPr="00A069DC">
        <w:rPr>
          <w:rFonts w:ascii="Gill Sans Infant Std" w:eastAsia="Times New Roman" w:hAnsi="Gill Sans Infant Std" w:cs="Arial"/>
          <w:color w:val="000000" w:themeColor="text1"/>
          <w:sz w:val="22"/>
          <w:szCs w:val="22"/>
          <w:lang w:val="en-US"/>
        </w:rPr>
        <w:t xml:space="preserve"> jo-</w:t>
      </w:r>
      <w:proofErr w:type="spellStart"/>
      <w:r w:rsidRPr="00A069DC">
        <w:rPr>
          <w:rFonts w:ascii="Gill Sans Infant Std" w:eastAsia="Times New Roman" w:hAnsi="Gill Sans Infant Std" w:cs="Arial"/>
          <w:color w:val="000000" w:themeColor="text1"/>
          <w:sz w:val="22"/>
          <w:szCs w:val="22"/>
          <w:lang w:val="en-US"/>
        </w:rPr>
        <w:t>qeveritare</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të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cilat</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ofrojnë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shërbime</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004872E1" w:rsidRPr="00A069DC">
        <w:rPr>
          <w:rFonts w:ascii="Gill Sans Infant Std" w:eastAsia="Times New Roman" w:hAnsi="Gill Sans Infant Std" w:cs="Arial"/>
          <w:color w:val="000000" w:themeColor="text1"/>
          <w:sz w:val="22"/>
          <w:szCs w:val="22"/>
          <w:lang w:val="en-US"/>
        </w:rPr>
        <w:t>sociale</w:t>
      </w:r>
      <w:proofErr w:type="spellEnd"/>
      <w:r w:rsidR="004872E1"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për</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grupet</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më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të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cenueshme</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në</w:t>
      </w:r>
      <w:proofErr w:type="spellEnd"/>
      <w:r w:rsidRPr="00A069DC">
        <w:rPr>
          <w:rFonts w:ascii="Gill Sans Infant Std" w:eastAsia="Times New Roman" w:hAnsi="Gill Sans Infant Std" w:cs="Arial"/>
          <w:color w:val="000000" w:themeColor="text1"/>
          <w:sz w:val="22"/>
          <w:szCs w:val="22"/>
          <w:lang w:val="en-US"/>
        </w:rPr>
        <w:t xml:space="preserve"> </w:t>
      </w:r>
      <w:proofErr w:type="spellStart"/>
      <w:r w:rsidRPr="00A069DC">
        <w:rPr>
          <w:rFonts w:ascii="Gill Sans Infant Std" w:eastAsia="Times New Roman" w:hAnsi="Gill Sans Infant Std" w:cs="Arial"/>
          <w:color w:val="000000" w:themeColor="text1"/>
          <w:sz w:val="22"/>
          <w:szCs w:val="22"/>
          <w:lang w:val="en-US"/>
        </w:rPr>
        <w:t>Kosovë</w:t>
      </w:r>
      <w:proofErr w:type="spellEnd"/>
      <w:r w:rsidRPr="00A069DC">
        <w:rPr>
          <w:rFonts w:ascii="Gill Sans Infant Std" w:eastAsia="Times New Roman" w:hAnsi="Gill Sans Infant Std" w:cs="Arial"/>
          <w:color w:val="000000" w:themeColor="text1"/>
          <w:sz w:val="22"/>
          <w:szCs w:val="22"/>
          <w:lang w:val="en-US"/>
        </w:rPr>
        <w:t>.</w:t>
      </w:r>
    </w:p>
    <w:p w:rsidR="003C3518" w:rsidRPr="00A069DC" w:rsidRDefault="003C3518" w:rsidP="003C3518">
      <w:pPr>
        <w:pStyle w:val="ListParagraph"/>
        <w:outlineLvl w:val="0"/>
        <w:rPr>
          <w:rFonts w:ascii="Gill Sans Infant Std" w:eastAsia="Cabin" w:hAnsi="Gill Sans Infant Std" w:cs="Cabin"/>
          <w:color w:val="000000" w:themeColor="text1"/>
          <w:highlight w:val="yellow"/>
          <w:lang w:val="sq-AL"/>
        </w:rPr>
      </w:pPr>
    </w:p>
    <w:p w:rsidR="00C366E1" w:rsidRPr="00A069DC" w:rsidRDefault="00DE22ED" w:rsidP="00C366E1">
      <w:pPr>
        <w:spacing w:line="256" w:lineRule="atLeast"/>
        <w:jc w:val="both"/>
        <w:textAlignment w:val="baseline"/>
        <w:rPr>
          <w:rFonts w:ascii="Gill Sans Infant Std" w:eastAsia="Times New Roman" w:hAnsi="Gill Sans Infant Std" w:cs="Calibri"/>
          <w:b/>
          <w:bCs/>
          <w:color w:val="000000"/>
          <w:bdr w:val="none" w:sz="0" w:space="0" w:color="auto" w:frame="1"/>
          <w:lang w:val="sq-AL"/>
        </w:rPr>
      </w:pPr>
      <w:r w:rsidRPr="00A069DC">
        <w:rPr>
          <w:rFonts w:ascii="Gill Sans Infant Std" w:eastAsia="Times New Roman" w:hAnsi="Gill Sans Infant Std" w:cs="Calibri"/>
          <w:b/>
          <w:bCs/>
          <w:color w:val="000000"/>
          <w:bdr w:val="none" w:sz="0" w:space="0" w:color="auto" w:frame="1"/>
          <w:lang w:val="sq-AL"/>
        </w:rPr>
        <w:t>4</w:t>
      </w:r>
      <w:r w:rsidR="00C366E1" w:rsidRPr="00A069DC">
        <w:rPr>
          <w:rFonts w:ascii="Gill Sans Infant Std" w:eastAsia="Times New Roman" w:hAnsi="Gill Sans Infant Std" w:cs="Calibri"/>
          <w:b/>
          <w:bCs/>
          <w:color w:val="000000"/>
          <w:bdr w:val="none" w:sz="0" w:space="0" w:color="auto" w:frame="1"/>
          <w:lang w:val="sq-AL"/>
        </w:rPr>
        <w:t xml:space="preserve">. </w:t>
      </w:r>
      <w:r w:rsidR="001B7796" w:rsidRPr="00A069DC">
        <w:rPr>
          <w:rFonts w:ascii="Gill Sans Infant Std" w:eastAsia="Times New Roman" w:hAnsi="Gill Sans Infant Std" w:cs="Calibri"/>
          <w:b/>
          <w:color w:val="000000"/>
          <w:bdr w:val="none" w:sz="0" w:space="0" w:color="auto" w:frame="1"/>
          <w:lang w:val="sq-AL"/>
        </w:rPr>
        <w:t>Rezultatet e pritura nga k</w:t>
      </w:r>
      <w:r w:rsidR="00C366E1" w:rsidRPr="00A069DC">
        <w:rPr>
          <w:rFonts w:ascii="Gill Sans Infant Std" w:eastAsia="Times New Roman" w:hAnsi="Gill Sans Infant Std" w:cs="Calibri"/>
          <w:b/>
          <w:color w:val="000000"/>
          <w:bdr w:val="none" w:sz="0" w:space="0" w:color="auto" w:frame="1"/>
          <w:lang w:val="sq-AL"/>
        </w:rPr>
        <w:t>onsulenti:</w:t>
      </w:r>
    </w:p>
    <w:p w:rsidR="00C366E1" w:rsidRPr="00A069DC" w:rsidRDefault="00C366E1" w:rsidP="00C366E1">
      <w:pPr>
        <w:textAlignment w:val="baseline"/>
        <w:rPr>
          <w:rFonts w:ascii="Gill Sans Infant Std" w:eastAsia="Times New Roman" w:hAnsi="Gill Sans Infant Std" w:cs="Lucida Sans Unicode"/>
          <w:color w:val="000000"/>
          <w:sz w:val="22"/>
          <w:szCs w:val="22"/>
          <w:lang w:val="en-US"/>
        </w:rPr>
      </w:pPr>
      <w:r w:rsidRPr="00A069DC">
        <w:rPr>
          <w:rFonts w:ascii="Gill Sans Infant Std" w:eastAsia="Times New Roman" w:hAnsi="Gill Sans Infant Std" w:cs="Times New Roman"/>
          <w:color w:val="000000"/>
          <w:sz w:val="22"/>
          <w:szCs w:val="22"/>
          <w:bdr w:val="none" w:sz="0" w:space="0" w:color="auto" w:frame="1"/>
          <w:lang w:val="sq-AL"/>
        </w:rPr>
        <w:t> </w:t>
      </w:r>
    </w:p>
    <w:p w:rsidR="00C366E1" w:rsidRPr="00A069DC" w:rsidRDefault="00C366E1" w:rsidP="00C366E1">
      <w:pPr>
        <w:pStyle w:val="ListParagraph"/>
        <w:numPr>
          <w:ilvl w:val="0"/>
          <w:numId w:val="20"/>
        </w:numPr>
        <w:textAlignment w:val="baseline"/>
        <w:rPr>
          <w:rFonts w:ascii="Gill Sans Infant Std" w:eastAsia="Times New Roman" w:hAnsi="Gill Sans Infant Std" w:cs="Lucida Sans Unicode"/>
          <w:color w:val="000000"/>
          <w:sz w:val="22"/>
          <w:szCs w:val="22"/>
          <w:lang w:val="en-US"/>
        </w:rPr>
      </w:pPr>
      <w:r w:rsidRPr="00A069DC">
        <w:rPr>
          <w:rFonts w:ascii="Gill Sans Infant Std" w:eastAsia="Times New Roman" w:hAnsi="Gill Sans Infant Std" w:cs="Calibri"/>
          <w:color w:val="000000"/>
          <w:sz w:val="22"/>
          <w:szCs w:val="22"/>
          <w:bdr w:val="none" w:sz="0" w:space="0" w:color="auto" w:frame="1"/>
          <w:lang w:val="sq-AL"/>
        </w:rPr>
        <w:t>Përgatitja e përmbajtjes së përgjithshme të modulit të trajnimit në shërbim lidhur me Ndërmarrjet Sociale në përgjithësi si dhe Ndërmarrjet Sociale në Kosov</w:t>
      </w:r>
      <w:r w:rsidR="004872E1" w:rsidRPr="00A069DC">
        <w:rPr>
          <w:rFonts w:ascii="Gill Sans Infant Std" w:eastAsia="Times New Roman" w:hAnsi="Gill Sans Infant Std" w:cs="Calibri"/>
          <w:color w:val="000000"/>
          <w:sz w:val="22"/>
          <w:szCs w:val="22"/>
          <w:bdr w:val="none" w:sz="0" w:space="0" w:color="auto" w:frame="1"/>
          <w:lang w:val="sq-AL"/>
        </w:rPr>
        <w:t>ë</w:t>
      </w:r>
      <w:r w:rsidRPr="00A069DC">
        <w:rPr>
          <w:rFonts w:ascii="Gill Sans Infant Std" w:eastAsia="Times New Roman" w:hAnsi="Gill Sans Infant Std" w:cs="Calibri"/>
          <w:color w:val="000000"/>
          <w:sz w:val="22"/>
          <w:szCs w:val="22"/>
          <w:bdr w:val="none" w:sz="0" w:space="0" w:color="auto" w:frame="1"/>
          <w:lang w:val="sq-AL"/>
        </w:rPr>
        <w:t>, duke përfshirë strukturën, përmbajtjen dhe metodologjinë e qartë;</w:t>
      </w:r>
    </w:p>
    <w:p w:rsidR="00C366E1" w:rsidRPr="00A069DC" w:rsidRDefault="00C366E1" w:rsidP="00C366E1">
      <w:pPr>
        <w:pStyle w:val="ListParagraph"/>
        <w:numPr>
          <w:ilvl w:val="0"/>
          <w:numId w:val="20"/>
        </w:numPr>
        <w:textAlignment w:val="baseline"/>
        <w:rPr>
          <w:rFonts w:ascii="Gill Sans Infant Std" w:eastAsia="Times New Roman" w:hAnsi="Gill Sans Infant Std" w:cs="Lucida Sans Unicode"/>
          <w:color w:val="000000"/>
          <w:sz w:val="22"/>
          <w:szCs w:val="22"/>
          <w:lang w:val="en-US"/>
        </w:rPr>
      </w:pPr>
      <w:r w:rsidRPr="00A069DC">
        <w:rPr>
          <w:rFonts w:ascii="Gill Sans Infant Std" w:eastAsia="Times New Roman" w:hAnsi="Gill Sans Infant Std" w:cs="Calibri"/>
          <w:color w:val="000000"/>
          <w:sz w:val="22"/>
          <w:szCs w:val="22"/>
          <w:bdr w:val="none" w:sz="0" w:space="0" w:color="auto" w:frame="1"/>
          <w:lang w:val="sq-AL"/>
        </w:rPr>
        <w:t>Ofrimi i një trajnimi të suksesshëm, duke përfshirë:</w:t>
      </w:r>
    </w:p>
    <w:p w:rsidR="00C366E1" w:rsidRPr="00A069DC" w:rsidRDefault="00C366E1" w:rsidP="00C366E1">
      <w:pPr>
        <w:pStyle w:val="ListParagraph"/>
        <w:numPr>
          <w:ilvl w:val="1"/>
          <w:numId w:val="20"/>
        </w:numPr>
        <w:textAlignment w:val="baseline"/>
        <w:rPr>
          <w:rFonts w:ascii="Gill Sans Infant Std" w:eastAsia="Times New Roman" w:hAnsi="Gill Sans Infant Std" w:cs="Lucida Sans Unicode"/>
          <w:color w:val="000000"/>
          <w:sz w:val="22"/>
          <w:szCs w:val="22"/>
          <w:lang w:val="en-US"/>
        </w:rPr>
      </w:pPr>
      <w:r w:rsidRPr="00A069DC">
        <w:rPr>
          <w:rFonts w:ascii="Gill Sans Infant Std" w:eastAsia="Times New Roman" w:hAnsi="Gill Sans Infant Std" w:cs="Calibri"/>
          <w:color w:val="000000"/>
          <w:sz w:val="22"/>
          <w:szCs w:val="22"/>
          <w:bdr w:val="none" w:sz="0" w:space="0" w:color="auto" w:frame="1"/>
          <w:lang w:val="sq-AL"/>
        </w:rPr>
        <w:t>Titullin e programit trajnues;</w:t>
      </w:r>
    </w:p>
    <w:p w:rsidR="00C366E1" w:rsidRPr="00A069DC" w:rsidRDefault="00C366E1" w:rsidP="00C366E1">
      <w:pPr>
        <w:pStyle w:val="ListParagraph"/>
        <w:numPr>
          <w:ilvl w:val="1"/>
          <w:numId w:val="20"/>
        </w:numPr>
        <w:textAlignment w:val="baseline"/>
        <w:rPr>
          <w:rFonts w:ascii="Gill Sans Infant Std" w:eastAsia="Times New Roman" w:hAnsi="Gill Sans Infant Std" w:cs="Lucida Sans Unicode"/>
          <w:color w:val="000000"/>
          <w:sz w:val="22"/>
          <w:szCs w:val="22"/>
          <w:lang w:val="en-US"/>
        </w:rPr>
      </w:pPr>
      <w:r w:rsidRPr="00A069DC">
        <w:rPr>
          <w:rFonts w:ascii="Gill Sans Infant Std" w:eastAsia="Times New Roman" w:hAnsi="Gill Sans Infant Std" w:cs="Calibri"/>
          <w:color w:val="000000"/>
          <w:sz w:val="22"/>
          <w:szCs w:val="22"/>
          <w:bdr w:val="none" w:sz="0" w:space="0" w:color="auto" w:frame="1"/>
          <w:lang w:val="sq-AL"/>
        </w:rPr>
        <w:t xml:space="preserve">Rezultatet e pritura </w:t>
      </w:r>
      <w:r w:rsidR="004872E1" w:rsidRPr="00A069DC">
        <w:rPr>
          <w:rFonts w:ascii="Gill Sans Infant Std" w:eastAsia="Times New Roman" w:hAnsi="Gill Sans Infant Std" w:cs="Calibri"/>
          <w:color w:val="000000"/>
          <w:sz w:val="22"/>
          <w:szCs w:val="22"/>
          <w:bdr w:val="none" w:sz="0" w:space="0" w:color="auto" w:frame="1"/>
          <w:lang w:val="sq-AL"/>
        </w:rPr>
        <w:t xml:space="preserve">dhe </w:t>
      </w:r>
      <w:r w:rsidRPr="00A069DC">
        <w:rPr>
          <w:rFonts w:ascii="Gill Sans Infant Std" w:eastAsia="Times New Roman" w:hAnsi="Gill Sans Infant Std" w:cs="Calibri"/>
          <w:color w:val="000000"/>
          <w:sz w:val="22"/>
          <w:szCs w:val="22"/>
          <w:bdr w:val="none" w:sz="0" w:space="0" w:color="auto" w:frame="1"/>
          <w:lang w:val="sq-AL"/>
        </w:rPr>
        <w:t>objektiva</w:t>
      </w:r>
      <w:r w:rsidR="004872E1" w:rsidRPr="00A069DC">
        <w:rPr>
          <w:rFonts w:ascii="Gill Sans Infant Std" w:eastAsia="Times New Roman" w:hAnsi="Gill Sans Infant Std" w:cs="Calibri"/>
          <w:color w:val="000000"/>
          <w:sz w:val="22"/>
          <w:szCs w:val="22"/>
          <w:bdr w:val="none" w:sz="0" w:space="0" w:color="auto" w:frame="1"/>
          <w:lang w:val="sq-AL"/>
        </w:rPr>
        <w:t>t</w:t>
      </w:r>
      <w:r w:rsidRPr="00A069DC">
        <w:rPr>
          <w:rFonts w:ascii="Gill Sans Infant Std" w:eastAsia="Times New Roman" w:hAnsi="Gill Sans Infant Std" w:cs="Calibri"/>
          <w:color w:val="000000"/>
          <w:sz w:val="22"/>
          <w:szCs w:val="22"/>
          <w:bdr w:val="none" w:sz="0" w:space="0" w:color="auto" w:frame="1"/>
          <w:lang w:val="sq-AL"/>
        </w:rPr>
        <w:t xml:space="preserve"> e programit trajnues;</w:t>
      </w:r>
    </w:p>
    <w:p w:rsidR="00C366E1" w:rsidRPr="00A069DC" w:rsidRDefault="00C366E1" w:rsidP="00C366E1">
      <w:pPr>
        <w:pStyle w:val="ListParagraph"/>
        <w:numPr>
          <w:ilvl w:val="1"/>
          <w:numId w:val="20"/>
        </w:numPr>
        <w:textAlignment w:val="baseline"/>
        <w:rPr>
          <w:rFonts w:ascii="Gill Sans Infant Std" w:eastAsia="Times New Roman" w:hAnsi="Gill Sans Infant Std" w:cs="Lucida Sans Unicode"/>
          <w:color w:val="000000"/>
          <w:sz w:val="22"/>
          <w:szCs w:val="22"/>
          <w:lang w:val="en-US"/>
        </w:rPr>
      </w:pPr>
      <w:r w:rsidRPr="00A069DC">
        <w:rPr>
          <w:rFonts w:ascii="Gill Sans Infant Std" w:eastAsia="Times New Roman" w:hAnsi="Gill Sans Infant Std" w:cs="Calibri"/>
          <w:color w:val="000000"/>
          <w:sz w:val="22"/>
          <w:szCs w:val="22"/>
          <w:bdr w:val="none" w:sz="0" w:space="0" w:color="auto" w:frame="1"/>
          <w:lang w:val="sq-AL"/>
        </w:rPr>
        <w:t>Përmbajtja e programit trajnues (jo më shumë se 300 fjalë për programin trajnues);</w:t>
      </w:r>
    </w:p>
    <w:p w:rsidR="00C366E1" w:rsidRPr="00A069DC" w:rsidRDefault="00C366E1" w:rsidP="00C366E1">
      <w:pPr>
        <w:pStyle w:val="ListParagraph"/>
        <w:numPr>
          <w:ilvl w:val="1"/>
          <w:numId w:val="20"/>
        </w:numPr>
        <w:textAlignment w:val="baseline"/>
        <w:rPr>
          <w:rFonts w:ascii="Gill Sans Infant Std" w:eastAsia="Times New Roman" w:hAnsi="Gill Sans Infant Std" w:cs="Calibri"/>
          <w:color w:val="000000"/>
          <w:sz w:val="22"/>
          <w:szCs w:val="22"/>
          <w:bdr w:val="none" w:sz="0" w:space="0" w:color="auto" w:frame="1"/>
          <w:lang w:val="sq-AL"/>
        </w:rPr>
      </w:pPr>
      <w:r w:rsidRPr="00A069DC">
        <w:rPr>
          <w:rFonts w:ascii="Gill Sans Infant Std" w:eastAsia="Times New Roman" w:hAnsi="Gill Sans Infant Std" w:cs="Calibri"/>
          <w:color w:val="000000"/>
          <w:sz w:val="22"/>
          <w:szCs w:val="22"/>
          <w:bdr w:val="none" w:sz="0" w:space="0" w:color="auto" w:frame="1"/>
          <w:lang w:val="sq-AL"/>
        </w:rPr>
        <w:lastRenderedPageBreak/>
        <w:t>Agjenda e trajnimit</w:t>
      </w:r>
    </w:p>
    <w:p w:rsidR="00C366E1" w:rsidRPr="00A069DC" w:rsidRDefault="00C366E1" w:rsidP="00C366E1">
      <w:pPr>
        <w:pStyle w:val="ListParagraph"/>
        <w:numPr>
          <w:ilvl w:val="1"/>
          <w:numId w:val="20"/>
        </w:numPr>
        <w:textAlignment w:val="baseline"/>
        <w:rPr>
          <w:rFonts w:ascii="Gill Sans Infant Std" w:eastAsia="Times New Roman" w:hAnsi="Gill Sans Infant Std" w:cs="Calibri"/>
          <w:color w:val="000000"/>
          <w:sz w:val="22"/>
          <w:szCs w:val="22"/>
          <w:bdr w:val="none" w:sz="0" w:space="0" w:color="auto" w:frame="1"/>
          <w:lang w:val="sq-AL"/>
        </w:rPr>
      </w:pPr>
      <w:r w:rsidRPr="00A069DC">
        <w:rPr>
          <w:rFonts w:ascii="Gill Sans Infant Std" w:eastAsia="Times New Roman" w:hAnsi="Gill Sans Infant Std" w:cs="Calibri"/>
          <w:color w:val="000000"/>
          <w:sz w:val="22"/>
          <w:szCs w:val="22"/>
          <w:bdr w:val="none" w:sz="0" w:space="0" w:color="auto" w:frame="1"/>
          <w:lang w:val="sq-AL"/>
        </w:rPr>
        <w:t>Materialet trajnuese (përfshirë prezantimin dhe materialet e tjera</w:t>
      </w:r>
      <w:r w:rsidR="004872E1" w:rsidRPr="00A069DC">
        <w:rPr>
          <w:rFonts w:ascii="Gill Sans Infant Std" w:eastAsia="Times New Roman" w:hAnsi="Gill Sans Infant Std" w:cs="Calibri"/>
          <w:color w:val="000000"/>
          <w:sz w:val="22"/>
          <w:szCs w:val="22"/>
          <w:bdr w:val="none" w:sz="0" w:space="0" w:color="auto" w:frame="1"/>
          <w:lang w:val="sq-AL"/>
        </w:rPr>
        <w:t xml:space="preserve"> për pjesëmarrës</w:t>
      </w:r>
      <w:r w:rsidRPr="00A069DC">
        <w:rPr>
          <w:rFonts w:ascii="Gill Sans Infant Std" w:eastAsia="Times New Roman" w:hAnsi="Gill Sans Infant Std" w:cs="Calibri"/>
          <w:color w:val="000000"/>
          <w:sz w:val="22"/>
          <w:szCs w:val="22"/>
          <w:bdr w:val="none" w:sz="0" w:space="0" w:color="auto" w:frame="1"/>
          <w:lang w:val="sq-AL"/>
        </w:rPr>
        <w:t>)</w:t>
      </w:r>
    </w:p>
    <w:p w:rsidR="00C366E1" w:rsidRPr="00A069DC" w:rsidRDefault="00C366E1" w:rsidP="00C366E1">
      <w:pPr>
        <w:pStyle w:val="ListParagraph"/>
        <w:numPr>
          <w:ilvl w:val="1"/>
          <w:numId w:val="20"/>
        </w:numPr>
        <w:textAlignment w:val="baseline"/>
        <w:rPr>
          <w:rFonts w:ascii="Gill Sans Infant Std" w:eastAsia="Times New Roman" w:hAnsi="Gill Sans Infant Std" w:cs="Calibri"/>
          <w:color w:val="000000"/>
          <w:sz w:val="22"/>
          <w:szCs w:val="22"/>
          <w:bdr w:val="none" w:sz="0" w:space="0" w:color="auto" w:frame="1"/>
          <w:lang w:val="sq-AL"/>
        </w:rPr>
      </w:pPr>
      <w:r w:rsidRPr="00A069DC">
        <w:rPr>
          <w:rFonts w:ascii="Gill Sans Infant Std" w:hAnsi="Gill Sans Infant Std" w:cs="Calibri"/>
          <w:color w:val="000000"/>
          <w:sz w:val="22"/>
          <w:szCs w:val="22"/>
          <w:bdr w:val="none" w:sz="0" w:space="0" w:color="auto" w:frame="1"/>
          <w:shd w:val="clear" w:color="auto" w:fill="FFFFFF"/>
          <w:lang w:val="sq-AL"/>
        </w:rPr>
        <w:t xml:space="preserve">Lista e burimeve </w:t>
      </w:r>
      <w:r w:rsidR="004872E1" w:rsidRPr="00A069DC">
        <w:rPr>
          <w:rFonts w:ascii="Gill Sans Infant Std" w:hAnsi="Gill Sans Infant Std" w:cs="Calibri"/>
          <w:color w:val="000000"/>
          <w:sz w:val="22"/>
          <w:szCs w:val="22"/>
          <w:bdr w:val="none" w:sz="0" w:space="0" w:color="auto" w:frame="1"/>
          <w:shd w:val="clear" w:color="auto" w:fill="FFFFFF"/>
          <w:lang w:val="sq-AL"/>
        </w:rPr>
        <w:t xml:space="preserve">të informatave </w:t>
      </w:r>
      <w:r w:rsidRPr="00A069DC">
        <w:rPr>
          <w:rFonts w:ascii="Gill Sans Infant Std" w:hAnsi="Gill Sans Infant Std" w:cs="Calibri"/>
          <w:color w:val="000000"/>
          <w:sz w:val="22"/>
          <w:szCs w:val="22"/>
          <w:bdr w:val="none" w:sz="0" w:space="0" w:color="auto" w:frame="1"/>
          <w:shd w:val="clear" w:color="auto" w:fill="FFFFFF"/>
          <w:lang w:val="sq-AL"/>
        </w:rPr>
        <w:t>që përdoren në përgatitjen e modulit trajnues</w:t>
      </w:r>
    </w:p>
    <w:p w:rsidR="004872E1" w:rsidRPr="00A069DC" w:rsidRDefault="004872E1" w:rsidP="00C366E1">
      <w:pPr>
        <w:pStyle w:val="ListParagraph"/>
        <w:numPr>
          <w:ilvl w:val="1"/>
          <w:numId w:val="20"/>
        </w:numPr>
        <w:textAlignment w:val="baseline"/>
        <w:rPr>
          <w:rFonts w:ascii="Gill Sans Infant Std" w:eastAsia="Times New Roman" w:hAnsi="Gill Sans Infant Std" w:cs="Calibri"/>
          <w:color w:val="000000"/>
          <w:sz w:val="22"/>
          <w:szCs w:val="22"/>
          <w:bdr w:val="none" w:sz="0" w:space="0" w:color="auto" w:frame="1"/>
          <w:lang w:val="sq-AL"/>
        </w:rPr>
      </w:pPr>
      <w:r w:rsidRPr="00A069DC">
        <w:rPr>
          <w:rFonts w:ascii="Gill Sans Infant Std" w:hAnsi="Gill Sans Infant Std" w:cs="Calibri"/>
          <w:color w:val="000000"/>
          <w:sz w:val="22"/>
          <w:szCs w:val="22"/>
          <w:bdr w:val="none" w:sz="0" w:space="0" w:color="auto" w:frame="1"/>
          <w:shd w:val="clear" w:color="auto" w:fill="FFFFFF"/>
          <w:lang w:val="sq-AL"/>
        </w:rPr>
        <w:t>Raporti i trajnimit pas përfundimit të suksesshëm të angazhimit</w:t>
      </w:r>
    </w:p>
    <w:p w:rsidR="005121FD" w:rsidRPr="00A069DC" w:rsidRDefault="005121FD" w:rsidP="008C4DDC">
      <w:pPr>
        <w:jc w:val="both"/>
        <w:rPr>
          <w:rFonts w:ascii="Gill Sans Infant Std" w:hAnsi="Gill Sans Infant Std" w:cstheme="majorBidi"/>
          <w:lang w:val="sq-AL"/>
        </w:rPr>
      </w:pPr>
    </w:p>
    <w:p w:rsidR="00DA41F7" w:rsidRPr="00A069DC" w:rsidRDefault="00DA41F7" w:rsidP="00DA41F7">
      <w:pPr>
        <w:jc w:val="both"/>
        <w:rPr>
          <w:rFonts w:ascii="Gill Sans Infant Std" w:eastAsia="Cabin" w:hAnsi="Gill Sans Infant Std" w:cs="Cabin"/>
          <w:color w:val="000000" w:themeColor="text1"/>
          <w:sz w:val="22"/>
          <w:szCs w:val="22"/>
          <w:lang w:val="sq-AL"/>
        </w:rPr>
      </w:pPr>
    </w:p>
    <w:p w:rsidR="002071D9" w:rsidRPr="00A069DC" w:rsidRDefault="00CD1912" w:rsidP="002D1ED4">
      <w:pPr>
        <w:outlineLvl w:val="0"/>
        <w:rPr>
          <w:rFonts w:ascii="Gill Sans Infant Std" w:eastAsia="Cabin" w:hAnsi="Gill Sans Infant Std" w:cs="Cabin"/>
          <w:b/>
          <w:color w:val="000000" w:themeColor="text1"/>
          <w:szCs w:val="22"/>
          <w:lang w:val="sq-AL"/>
        </w:rPr>
      </w:pPr>
      <w:r w:rsidRPr="00A069DC">
        <w:rPr>
          <w:rFonts w:ascii="Gill Sans Infant Std" w:eastAsia="Cabin" w:hAnsi="Gill Sans Infant Std" w:cs="Cabin"/>
          <w:b/>
          <w:color w:val="000000" w:themeColor="text1"/>
          <w:szCs w:val="22"/>
          <w:lang w:val="sq-AL"/>
        </w:rPr>
        <w:t>6</w:t>
      </w:r>
      <w:r w:rsidR="002071D9" w:rsidRPr="00A069DC">
        <w:rPr>
          <w:rFonts w:ascii="Gill Sans Infant Std" w:eastAsia="Cabin" w:hAnsi="Gill Sans Infant Std" w:cs="Cabin"/>
          <w:b/>
          <w:color w:val="000000" w:themeColor="text1"/>
          <w:szCs w:val="22"/>
          <w:lang w:val="sq-AL"/>
        </w:rPr>
        <w:t xml:space="preserve">. </w:t>
      </w:r>
      <w:r w:rsidR="00213B3E" w:rsidRPr="00A069DC">
        <w:rPr>
          <w:rFonts w:ascii="Gill Sans Infant Std" w:eastAsia="Cabin" w:hAnsi="Gill Sans Infant Std" w:cs="Cabin"/>
          <w:b/>
          <w:color w:val="000000" w:themeColor="text1"/>
          <w:szCs w:val="22"/>
          <w:lang w:val="sq-AL"/>
        </w:rPr>
        <w:t>Koh</w:t>
      </w:r>
      <w:r w:rsidR="003C2D52" w:rsidRPr="00A069DC">
        <w:rPr>
          <w:rFonts w:ascii="Gill Sans Infant Std" w:eastAsia="Cabin" w:hAnsi="Gill Sans Infant Std" w:cs="Cabin"/>
          <w:b/>
          <w:color w:val="000000" w:themeColor="text1"/>
          <w:szCs w:val="22"/>
          <w:lang w:val="sq-AL"/>
        </w:rPr>
        <w:t>ë</w:t>
      </w:r>
      <w:r w:rsidR="00213B3E" w:rsidRPr="00A069DC">
        <w:rPr>
          <w:rFonts w:ascii="Gill Sans Infant Std" w:eastAsia="Cabin" w:hAnsi="Gill Sans Infant Std" w:cs="Cabin"/>
          <w:b/>
          <w:color w:val="000000" w:themeColor="text1"/>
          <w:szCs w:val="22"/>
          <w:lang w:val="sq-AL"/>
        </w:rPr>
        <w:t>zgjatja dhe afati i konsulenc</w:t>
      </w:r>
      <w:r w:rsidR="003C2D52" w:rsidRPr="00A069DC">
        <w:rPr>
          <w:rFonts w:ascii="Gill Sans Infant Std" w:eastAsia="Cabin" w:hAnsi="Gill Sans Infant Std" w:cs="Cabin"/>
          <w:b/>
          <w:color w:val="000000" w:themeColor="text1"/>
          <w:szCs w:val="22"/>
          <w:lang w:val="sq-AL"/>
        </w:rPr>
        <w:t>ë</w:t>
      </w:r>
      <w:r w:rsidR="001B7796" w:rsidRPr="00A069DC">
        <w:rPr>
          <w:rFonts w:ascii="Gill Sans Infant Std" w:eastAsia="Cabin" w:hAnsi="Gill Sans Infant Std" w:cs="Cabin"/>
          <w:b/>
          <w:color w:val="000000" w:themeColor="text1"/>
          <w:szCs w:val="22"/>
          <w:lang w:val="sq-AL"/>
        </w:rPr>
        <w:t>s</w:t>
      </w:r>
    </w:p>
    <w:p w:rsidR="002071D9" w:rsidRPr="00A069DC" w:rsidRDefault="002071D9" w:rsidP="002071D9">
      <w:pPr>
        <w:autoSpaceDE w:val="0"/>
        <w:autoSpaceDN w:val="0"/>
        <w:adjustRightInd w:val="0"/>
        <w:jc w:val="both"/>
        <w:rPr>
          <w:rFonts w:ascii="Gill Sans Infant Std" w:hAnsi="Gill Sans Infant Std" w:cstheme="majorBidi"/>
          <w:lang w:val="sq-AL"/>
        </w:rPr>
      </w:pPr>
    </w:p>
    <w:p w:rsidR="002071D9" w:rsidRPr="00A069DC" w:rsidRDefault="00213B3E" w:rsidP="002071D9">
      <w:pPr>
        <w:autoSpaceDE w:val="0"/>
        <w:autoSpaceDN w:val="0"/>
        <w:adjustRightInd w:val="0"/>
        <w:jc w:val="both"/>
        <w:rPr>
          <w:rFonts w:ascii="Gill Sans Infant Std" w:eastAsia="Cabin" w:hAnsi="Gill Sans Infant Std" w:cs="Cabin"/>
          <w:color w:val="000000" w:themeColor="text1"/>
          <w:sz w:val="22"/>
          <w:szCs w:val="22"/>
          <w:lang w:val="sq-AL"/>
        </w:rPr>
      </w:pPr>
      <w:r w:rsidRPr="00A069DC">
        <w:rPr>
          <w:rFonts w:ascii="Gill Sans Infant Std" w:eastAsia="Cabin" w:hAnsi="Gill Sans Infant Std" w:cs="Cabin"/>
          <w:color w:val="000000" w:themeColor="text1"/>
          <w:sz w:val="22"/>
          <w:szCs w:val="22"/>
          <w:lang w:val="sq-AL"/>
        </w:rPr>
        <w:t>Konsulenca do t</w:t>
      </w:r>
      <w:r w:rsidR="003C2D52" w:rsidRPr="00A069DC">
        <w:rPr>
          <w:rFonts w:ascii="Gill Sans Infant Std" w:eastAsia="Cabin" w:hAnsi="Gill Sans Infant Std" w:cs="Cabin"/>
          <w:color w:val="000000" w:themeColor="text1"/>
          <w:sz w:val="22"/>
          <w:szCs w:val="22"/>
          <w:lang w:val="sq-AL"/>
        </w:rPr>
        <w:t>ë</w:t>
      </w:r>
      <w:r w:rsidR="00B035BC" w:rsidRPr="00A069DC">
        <w:rPr>
          <w:rFonts w:ascii="Gill Sans Infant Std" w:eastAsia="Cabin" w:hAnsi="Gill Sans Infant Std" w:cs="Cabin"/>
          <w:color w:val="000000" w:themeColor="text1"/>
          <w:sz w:val="22"/>
          <w:szCs w:val="22"/>
          <w:lang w:val="sq-AL"/>
        </w:rPr>
        <w:t xml:space="preserve"> realizohet nga </w:t>
      </w:r>
      <w:r w:rsidR="000744E6" w:rsidRPr="00A069DC">
        <w:rPr>
          <w:rFonts w:ascii="Gill Sans Infant Std" w:eastAsia="Cabin" w:hAnsi="Gill Sans Infant Std" w:cs="Cabin"/>
          <w:color w:val="000000" w:themeColor="text1"/>
          <w:sz w:val="22"/>
          <w:szCs w:val="22"/>
          <w:lang w:val="sq-AL"/>
        </w:rPr>
        <w:t>15 tetori</w:t>
      </w:r>
      <w:r w:rsidR="00B1050E" w:rsidRPr="00A069DC">
        <w:rPr>
          <w:rFonts w:ascii="Gill Sans Infant Std" w:eastAsia="Cabin" w:hAnsi="Gill Sans Infant Std" w:cs="Cabin"/>
          <w:color w:val="000000" w:themeColor="text1"/>
          <w:sz w:val="22"/>
          <w:szCs w:val="22"/>
          <w:lang w:val="sq-AL"/>
        </w:rPr>
        <w:t xml:space="preserve"> </w:t>
      </w:r>
      <w:r w:rsidR="000744E6" w:rsidRPr="00A069DC">
        <w:rPr>
          <w:rFonts w:ascii="Gill Sans Infant Std" w:eastAsia="Cabin" w:hAnsi="Gill Sans Infant Std" w:cs="Cabin"/>
          <w:color w:val="000000" w:themeColor="text1"/>
          <w:sz w:val="22"/>
          <w:szCs w:val="22"/>
          <w:lang w:val="sq-AL"/>
        </w:rPr>
        <w:t>deri më 20 nëntor,</w:t>
      </w:r>
      <w:r w:rsidRPr="00A069DC">
        <w:rPr>
          <w:rFonts w:ascii="Gill Sans Infant Std" w:eastAsia="Cabin" w:hAnsi="Gill Sans Infant Std" w:cs="Cabin"/>
          <w:color w:val="000000" w:themeColor="text1"/>
          <w:sz w:val="22"/>
          <w:szCs w:val="22"/>
          <w:lang w:val="sq-AL"/>
        </w:rPr>
        <w:t xml:space="preserve"> </w:t>
      </w:r>
      <w:r w:rsidR="00AA4565" w:rsidRPr="00A069DC">
        <w:rPr>
          <w:rFonts w:ascii="Gill Sans Infant Std" w:eastAsia="Cabin" w:hAnsi="Gill Sans Infant Std" w:cs="Cabin"/>
          <w:color w:val="000000" w:themeColor="text1"/>
          <w:sz w:val="22"/>
          <w:szCs w:val="22"/>
          <w:lang w:val="sq-AL"/>
        </w:rPr>
        <w:t>2018</w:t>
      </w:r>
      <w:r w:rsidR="000158C1" w:rsidRPr="00A069DC">
        <w:rPr>
          <w:rFonts w:ascii="Gill Sans Infant Std" w:eastAsia="Cabin" w:hAnsi="Gill Sans Infant Std" w:cs="Cabin"/>
          <w:color w:val="000000" w:themeColor="text1"/>
          <w:sz w:val="22"/>
          <w:szCs w:val="22"/>
          <w:lang w:val="sq-AL"/>
        </w:rPr>
        <w:t xml:space="preserve">. </w:t>
      </w:r>
      <w:r w:rsidR="003E293A" w:rsidRPr="00A069DC">
        <w:rPr>
          <w:rFonts w:ascii="Gill Sans Infant Std" w:eastAsia="Cabin" w:hAnsi="Gill Sans Infant Std" w:cs="Cabin"/>
          <w:color w:val="000000" w:themeColor="text1"/>
          <w:sz w:val="22"/>
          <w:szCs w:val="22"/>
          <w:lang w:val="sq-AL"/>
        </w:rPr>
        <w:t xml:space="preserve">Angazhimi maksimal do të jetë </w:t>
      </w:r>
      <w:r w:rsidR="003C3518" w:rsidRPr="00A069DC">
        <w:rPr>
          <w:rFonts w:ascii="Gill Sans Infant Std" w:eastAsia="Cabin" w:hAnsi="Gill Sans Infant Std" w:cs="Cabin"/>
          <w:color w:val="000000" w:themeColor="text1"/>
          <w:sz w:val="22"/>
          <w:szCs w:val="22"/>
          <w:lang w:val="sq-AL"/>
        </w:rPr>
        <w:t>2</w:t>
      </w:r>
      <w:r w:rsidR="003E293A" w:rsidRPr="00A069DC">
        <w:rPr>
          <w:rFonts w:ascii="Gill Sans Infant Std" w:eastAsia="Cabin" w:hAnsi="Gill Sans Infant Std" w:cs="Cabin"/>
          <w:color w:val="000000" w:themeColor="text1"/>
          <w:sz w:val="22"/>
          <w:szCs w:val="22"/>
          <w:lang w:val="sq-AL"/>
        </w:rPr>
        <w:t xml:space="preserve"> ditë pune. </w:t>
      </w:r>
      <w:r w:rsidRPr="00A069DC">
        <w:rPr>
          <w:rFonts w:ascii="Gill Sans Infant Std" w:eastAsia="Cabin" w:hAnsi="Gill Sans Infant Std" w:cs="Cabin"/>
          <w:color w:val="000000" w:themeColor="text1"/>
          <w:sz w:val="22"/>
          <w:szCs w:val="22"/>
          <w:lang w:val="sq-AL"/>
        </w:rPr>
        <w:t>T</w:t>
      </w:r>
      <w:r w:rsidR="003C2D52" w:rsidRPr="00A069DC">
        <w:rPr>
          <w:rFonts w:ascii="Gill Sans Infant Std" w:eastAsia="Cabin" w:hAnsi="Gill Sans Infant Std" w:cs="Cabin"/>
          <w:color w:val="000000" w:themeColor="text1"/>
          <w:sz w:val="22"/>
          <w:szCs w:val="22"/>
          <w:lang w:val="sq-AL"/>
        </w:rPr>
        <w:t>ë</w:t>
      </w:r>
      <w:r w:rsidR="0082167A" w:rsidRPr="00A069DC">
        <w:rPr>
          <w:rFonts w:ascii="Gill Sans Infant Std" w:eastAsia="Cabin" w:hAnsi="Gill Sans Infant Std" w:cs="Cabin"/>
          <w:color w:val="000000" w:themeColor="text1"/>
          <w:sz w:val="22"/>
          <w:szCs w:val="22"/>
          <w:lang w:val="sq-AL"/>
        </w:rPr>
        <w:t xml:space="preserve"> gjitha përgatitjet dhe punët duhet</w:t>
      </w:r>
      <w:r w:rsidRPr="00A069DC">
        <w:rPr>
          <w:rFonts w:ascii="Gill Sans Infant Std" w:eastAsia="Cabin" w:hAnsi="Gill Sans Infant Std" w:cs="Cabin"/>
          <w:color w:val="000000" w:themeColor="text1"/>
          <w:sz w:val="22"/>
          <w:szCs w:val="22"/>
          <w:lang w:val="sq-AL"/>
        </w:rPr>
        <w:t xml:space="preserve"> p</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rfundojn</w:t>
      </w:r>
      <w:r w:rsidR="003C2D52" w:rsidRPr="00A069DC">
        <w:rPr>
          <w:rFonts w:ascii="Gill Sans Infant Std" w:eastAsia="Cabin" w:hAnsi="Gill Sans Infant Std" w:cs="Cabin"/>
          <w:color w:val="000000" w:themeColor="text1"/>
          <w:sz w:val="22"/>
          <w:szCs w:val="22"/>
          <w:lang w:val="sq-AL"/>
        </w:rPr>
        <w:t>ë</w:t>
      </w:r>
      <w:r w:rsidR="00EB2E1B" w:rsidRPr="00A069DC">
        <w:rPr>
          <w:rFonts w:ascii="Gill Sans Infant Std" w:eastAsia="Cabin" w:hAnsi="Gill Sans Infant Std" w:cs="Cabin"/>
          <w:color w:val="000000" w:themeColor="text1"/>
          <w:sz w:val="22"/>
          <w:szCs w:val="22"/>
          <w:lang w:val="sq-AL"/>
        </w:rPr>
        <w:t xml:space="preserve"> b</w:t>
      </w:r>
      <w:r w:rsidRPr="00A069DC">
        <w:rPr>
          <w:rFonts w:ascii="Gill Sans Infant Std" w:eastAsia="Cabin" w:hAnsi="Gill Sans Infant Std" w:cs="Cabin"/>
          <w:color w:val="000000" w:themeColor="text1"/>
          <w:sz w:val="22"/>
          <w:szCs w:val="22"/>
          <w:lang w:val="sq-AL"/>
        </w:rPr>
        <w:t>renda afatit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theksuar. </w:t>
      </w:r>
    </w:p>
    <w:p w:rsidR="0082167A" w:rsidRPr="00A069DC" w:rsidRDefault="0082167A" w:rsidP="00EA2CDF">
      <w:pPr>
        <w:jc w:val="both"/>
        <w:rPr>
          <w:rFonts w:ascii="Gill Sans Infant Std" w:eastAsia="Cabin" w:hAnsi="Gill Sans Infant Std" w:cs="Cabin"/>
          <w:color w:val="000000" w:themeColor="text1"/>
          <w:sz w:val="22"/>
          <w:szCs w:val="22"/>
          <w:lang w:val="sq-AL"/>
        </w:rPr>
      </w:pPr>
    </w:p>
    <w:p w:rsidR="00A113AE" w:rsidRPr="00A069DC" w:rsidRDefault="00CD1912" w:rsidP="00A113AE">
      <w:pPr>
        <w:pStyle w:val="NormalWeb"/>
        <w:spacing w:before="0" w:beforeAutospacing="0" w:after="0" w:afterAutospacing="0"/>
        <w:rPr>
          <w:rFonts w:ascii="Gill Sans Infant Std" w:hAnsi="Gill Sans Infant Std" w:cs="Calibri"/>
          <w:b/>
          <w:bCs/>
          <w:color w:val="000000"/>
          <w:bdr w:val="none" w:sz="0" w:space="0" w:color="auto" w:frame="1"/>
          <w:lang w:val="sq-AL"/>
        </w:rPr>
      </w:pPr>
      <w:r w:rsidRPr="00A069DC">
        <w:rPr>
          <w:rFonts w:ascii="Gill Sans Infant Std" w:hAnsi="Gill Sans Infant Std" w:cs="Calibri"/>
          <w:b/>
          <w:bCs/>
          <w:color w:val="000000"/>
          <w:bdr w:val="none" w:sz="0" w:space="0" w:color="auto" w:frame="1"/>
          <w:lang w:val="sq-AL"/>
        </w:rPr>
        <w:t>7</w:t>
      </w:r>
      <w:r w:rsidR="00A113AE" w:rsidRPr="00A069DC">
        <w:rPr>
          <w:rFonts w:ascii="Gill Sans Infant Std" w:hAnsi="Gill Sans Infant Std" w:cs="Calibri"/>
          <w:b/>
          <w:bCs/>
          <w:color w:val="000000"/>
          <w:bdr w:val="none" w:sz="0" w:space="0" w:color="auto" w:frame="1"/>
          <w:lang w:val="sq-AL"/>
        </w:rPr>
        <w:t xml:space="preserve">. </w:t>
      </w:r>
      <w:r w:rsidR="00AA4565" w:rsidRPr="00A069DC">
        <w:rPr>
          <w:rFonts w:ascii="Gill Sans Infant Std" w:hAnsi="Gill Sans Infant Std" w:cs="Calibri"/>
          <w:b/>
          <w:bCs/>
          <w:color w:val="000000"/>
          <w:bdr w:val="none" w:sz="0" w:space="0" w:color="auto" w:frame="1"/>
          <w:lang w:val="sq-AL"/>
        </w:rPr>
        <w:t>Kualifikimet e kërkuara</w:t>
      </w:r>
    </w:p>
    <w:p w:rsidR="0082167A" w:rsidRPr="00A069DC" w:rsidRDefault="0082167A" w:rsidP="00A113AE">
      <w:pPr>
        <w:pStyle w:val="NormalWeb"/>
        <w:spacing w:before="0" w:beforeAutospacing="0" w:after="0" w:afterAutospacing="0"/>
        <w:rPr>
          <w:rFonts w:ascii="Gill Sans Infant Std" w:hAnsi="Gill Sans Infant Std" w:cs="Calibri"/>
          <w:b/>
          <w:bCs/>
          <w:color w:val="000000"/>
          <w:bdr w:val="none" w:sz="0" w:space="0" w:color="auto" w:frame="1"/>
          <w:lang w:val="sq-AL"/>
        </w:rPr>
      </w:pPr>
    </w:p>
    <w:p w:rsidR="00A113AE" w:rsidRPr="00A069DC" w:rsidRDefault="0082167A" w:rsidP="00A113AE">
      <w:pPr>
        <w:pStyle w:val="NormalWeb"/>
        <w:spacing w:before="0" w:beforeAutospacing="0" w:after="0" w:afterAutospacing="0"/>
        <w:jc w:val="both"/>
        <w:rPr>
          <w:rFonts w:ascii="Gill Sans Infant Std" w:eastAsia="Cabin" w:hAnsi="Gill Sans Infant Std" w:cs="Cabin"/>
          <w:color w:val="000000" w:themeColor="text1"/>
          <w:szCs w:val="22"/>
          <w:lang w:val="sq-AL"/>
        </w:rPr>
      </w:pPr>
      <w:r w:rsidRPr="00A069DC">
        <w:rPr>
          <w:rFonts w:ascii="Gill Sans Infant Std" w:eastAsia="Cabin" w:hAnsi="Gill Sans Infant Std" w:cs="Cabin"/>
          <w:color w:val="000000" w:themeColor="text1"/>
          <w:szCs w:val="22"/>
          <w:lang w:val="sq-AL"/>
        </w:rPr>
        <w:t>I</w:t>
      </w:r>
      <w:r w:rsidR="00AD6AF0" w:rsidRPr="00A069DC">
        <w:rPr>
          <w:rFonts w:ascii="Gill Sans Infant Std" w:eastAsia="Cabin" w:hAnsi="Gill Sans Infant Std" w:cs="Cabin"/>
          <w:color w:val="000000" w:themeColor="text1"/>
          <w:szCs w:val="22"/>
          <w:lang w:val="sq-AL"/>
        </w:rPr>
        <w:t>ndividët e interesuar për kryerjen e kësaj detyre duhet të kenë këto kualifikime:</w:t>
      </w:r>
    </w:p>
    <w:p w:rsidR="003E293A" w:rsidRPr="00A069DC" w:rsidRDefault="003E293A" w:rsidP="00A113AE">
      <w:pPr>
        <w:pStyle w:val="NormalWeb"/>
        <w:spacing w:before="0" w:beforeAutospacing="0" w:after="0" w:afterAutospacing="0"/>
        <w:jc w:val="both"/>
        <w:rPr>
          <w:rFonts w:ascii="Gill Sans Infant Std" w:eastAsia="Cabin" w:hAnsi="Gill Sans Infant Std" w:cs="Cabin"/>
          <w:color w:val="000000" w:themeColor="text1"/>
          <w:szCs w:val="22"/>
          <w:lang w:val="sq-AL"/>
        </w:rPr>
      </w:pPr>
    </w:p>
    <w:p w:rsidR="005F16F3" w:rsidRPr="00A069DC" w:rsidRDefault="00A1671D"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P</w:t>
      </w:r>
      <w:r w:rsidR="003C2D52" w:rsidRPr="00A069DC">
        <w:rPr>
          <w:rFonts w:ascii="Gill Sans Infant Std" w:hAnsi="Gill Sans Infant Std" w:cs="Calibri"/>
          <w:color w:val="000000"/>
          <w:sz w:val="22"/>
          <w:szCs w:val="22"/>
          <w:lang w:val="sq-AL"/>
        </w:rPr>
        <w:t>ë</w:t>
      </w:r>
      <w:r w:rsidRPr="00A069DC">
        <w:rPr>
          <w:rFonts w:ascii="Gill Sans Infant Std" w:hAnsi="Gill Sans Infant Std" w:cs="Calibri"/>
          <w:color w:val="000000"/>
          <w:sz w:val="22"/>
          <w:szCs w:val="22"/>
          <w:lang w:val="sq-AL"/>
        </w:rPr>
        <w:t>rvoj</w:t>
      </w:r>
      <w:r w:rsidR="003C2D52" w:rsidRPr="00A069DC">
        <w:rPr>
          <w:rFonts w:ascii="Gill Sans Infant Std" w:hAnsi="Gill Sans Infant Std" w:cs="Calibri"/>
          <w:color w:val="000000"/>
          <w:sz w:val="22"/>
          <w:szCs w:val="22"/>
          <w:lang w:val="sq-AL"/>
        </w:rPr>
        <w:t>ë</w:t>
      </w:r>
      <w:r w:rsidRPr="00A069DC">
        <w:rPr>
          <w:rFonts w:ascii="Gill Sans Infant Std" w:hAnsi="Gill Sans Infant Std" w:cs="Calibri"/>
          <w:color w:val="000000"/>
          <w:sz w:val="22"/>
          <w:szCs w:val="22"/>
          <w:lang w:val="sq-AL"/>
        </w:rPr>
        <w:t xml:space="preserve"> e d</w:t>
      </w:r>
      <w:r w:rsidR="003C2D52" w:rsidRPr="00A069DC">
        <w:rPr>
          <w:rFonts w:ascii="Gill Sans Infant Std" w:hAnsi="Gill Sans Infant Std" w:cs="Calibri"/>
          <w:color w:val="000000"/>
          <w:sz w:val="22"/>
          <w:szCs w:val="22"/>
          <w:lang w:val="sq-AL"/>
        </w:rPr>
        <w:t>ë</w:t>
      </w:r>
      <w:r w:rsidR="006648FC" w:rsidRPr="00A069DC">
        <w:rPr>
          <w:rFonts w:ascii="Gill Sans Infant Std" w:hAnsi="Gill Sans Infant Std" w:cs="Calibri"/>
          <w:color w:val="000000"/>
          <w:sz w:val="22"/>
          <w:szCs w:val="22"/>
          <w:lang w:val="sq-AL"/>
        </w:rPr>
        <w:t xml:space="preserve">shmuar në fushën e </w:t>
      </w:r>
      <w:r w:rsidR="00CD1912" w:rsidRPr="00A069DC">
        <w:rPr>
          <w:rFonts w:ascii="Gill Sans Infant Std" w:hAnsi="Gill Sans Infant Std" w:cs="Calibri"/>
          <w:color w:val="000000"/>
          <w:sz w:val="22"/>
          <w:szCs w:val="22"/>
          <w:lang w:val="sq-AL"/>
        </w:rPr>
        <w:t xml:space="preserve">ndërmarrjeve sociale dhe </w:t>
      </w:r>
      <w:r w:rsidR="006648FC" w:rsidRPr="00A069DC">
        <w:rPr>
          <w:rFonts w:ascii="Gill Sans Infant Std" w:hAnsi="Gill Sans Infant Std" w:cs="Calibri"/>
          <w:color w:val="000000"/>
          <w:sz w:val="22"/>
          <w:szCs w:val="22"/>
          <w:lang w:val="sq-AL"/>
        </w:rPr>
        <w:t>shërbimeve sociale</w:t>
      </w:r>
      <w:r w:rsidR="00CD1912" w:rsidRPr="00A069DC">
        <w:rPr>
          <w:rFonts w:ascii="Gill Sans Infant Std" w:hAnsi="Gill Sans Infant Std" w:cs="Calibri"/>
          <w:color w:val="000000"/>
          <w:sz w:val="22"/>
          <w:szCs w:val="22"/>
          <w:lang w:val="sq-AL"/>
        </w:rPr>
        <w:t xml:space="preserve"> duke pë</w:t>
      </w:r>
      <w:r w:rsidR="006648FC" w:rsidRPr="00A069DC">
        <w:rPr>
          <w:rFonts w:ascii="Gill Sans Infant Std" w:hAnsi="Gill Sans Infant Std" w:cs="Calibri"/>
          <w:color w:val="000000"/>
          <w:sz w:val="22"/>
          <w:szCs w:val="22"/>
          <w:lang w:val="sq-AL"/>
        </w:rPr>
        <w:t>rfshir</w:t>
      </w:r>
      <w:r w:rsidR="006648FC" w:rsidRPr="00A069DC">
        <w:rPr>
          <w:rFonts w:ascii="Gill Sans Infant Std" w:eastAsia="Cabin" w:hAnsi="Gill Sans Infant Std" w:cs="Cabin"/>
          <w:color w:val="000000" w:themeColor="text1"/>
          <w:sz w:val="22"/>
          <w:szCs w:val="22"/>
          <w:lang w:val="sq-AL"/>
        </w:rPr>
        <w:t>ë</w:t>
      </w:r>
      <w:r w:rsidR="006648FC" w:rsidRPr="00A069DC">
        <w:rPr>
          <w:rFonts w:ascii="Gill Sans Infant Std" w:hAnsi="Gill Sans Infant Std" w:cs="Calibri"/>
          <w:color w:val="000000"/>
          <w:sz w:val="22"/>
          <w:szCs w:val="22"/>
          <w:lang w:val="sq-AL"/>
        </w:rPr>
        <w:t xml:space="preserve"> </w:t>
      </w:r>
      <w:r w:rsidR="00CD1912" w:rsidRPr="00A069DC">
        <w:rPr>
          <w:rFonts w:ascii="Gill Sans Infant Std" w:hAnsi="Gill Sans Infant Std" w:cs="Calibri"/>
          <w:color w:val="000000"/>
          <w:sz w:val="22"/>
          <w:szCs w:val="22"/>
          <w:lang w:val="sq-AL"/>
        </w:rPr>
        <w:t>përgatitjen dhe ofrimin e trajnimeve</w:t>
      </w:r>
      <w:r w:rsidR="006648FC" w:rsidRPr="00A069DC">
        <w:rPr>
          <w:rFonts w:ascii="Gill Sans Infant Std" w:hAnsi="Gill Sans Infant Std" w:cs="Calibri"/>
          <w:color w:val="000000"/>
          <w:sz w:val="22"/>
          <w:szCs w:val="22"/>
          <w:lang w:val="sq-AL"/>
        </w:rPr>
        <w:t xml:space="preserve">; </w:t>
      </w:r>
    </w:p>
    <w:p w:rsidR="003E293A" w:rsidRPr="00A069DC" w:rsidRDefault="003E293A"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T</w:t>
      </w:r>
      <w:r w:rsidR="00B035BC" w:rsidRPr="00A069DC">
        <w:rPr>
          <w:rFonts w:ascii="Gill Sans Infant Std" w:eastAsia="Cabin" w:hAnsi="Gill Sans Infant Std" w:cs="Cabin"/>
          <w:color w:val="000000" w:themeColor="text1"/>
          <w:sz w:val="22"/>
          <w:szCs w:val="22"/>
          <w:lang w:val="sq-AL"/>
        </w:rPr>
        <w:t>ë ketë të përfunduar studimet</w:t>
      </w:r>
      <w:r w:rsidRPr="00A069DC">
        <w:rPr>
          <w:rFonts w:ascii="Gill Sans Infant Std" w:eastAsia="Cabin" w:hAnsi="Gill Sans Infant Std" w:cs="Cabin"/>
          <w:color w:val="000000" w:themeColor="text1"/>
          <w:sz w:val="22"/>
          <w:szCs w:val="22"/>
          <w:lang w:val="sq-AL"/>
        </w:rPr>
        <w:t xml:space="preserve"> në shkencat </w:t>
      </w:r>
      <w:r w:rsidR="00B035BC" w:rsidRPr="00A069DC">
        <w:rPr>
          <w:rFonts w:ascii="Gill Sans Infant Std" w:eastAsia="Cabin" w:hAnsi="Gill Sans Infant Std" w:cs="Cabin"/>
          <w:color w:val="000000" w:themeColor="text1"/>
          <w:sz w:val="22"/>
          <w:szCs w:val="22"/>
          <w:lang w:val="sq-AL"/>
        </w:rPr>
        <w:t>sociale, ekonomike, juridike (s</w:t>
      </w:r>
      <w:r w:rsidRPr="00A069DC">
        <w:rPr>
          <w:rFonts w:ascii="Gill Sans Infant Std" w:eastAsia="Cabin" w:hAnsi="Gill Sans Infant Std" w:cs="Cabin"/>
          <w:color w:val="000000" w:themeColor="text1"/>
          <w:sz w:val="22"/>
          <w:szCs w:val="22"/>
          <w:lang w:val="sq-AL"/>
        </w:rPr>
        <w:t>tudimet e avancuara do të ishin përparësi).</w:t>
      </w:r>
    </w:p>
    <w:p w:rsidR="003E293A" w:rsidRPr="00A069DC" w:rsidRDefault="003E293A"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Aft</w:t>
      </w:r>
      <w:r w:rsidRPr="00A069DC">
        <w:rPr>
          <w:rFonts w:ascii="Gill Sans Infant Std" w:eastAsia="Cabin" w:hAnsi="Gill Sans Infant Std" w:cs="Cabin"/>
          <w:color w:val="000000" w:themeColor="text1"/>
          <w:sz w:val="22"/>
          <w:szCs w:val="22"/>
          <w:lang w:val="sq-AL"/>
        </w:rPr>
        <w:t>ësi e dëshmuar në mbështetjen e grupeve punuese dhe kom</w:t>
      </w:r>
      <w:r w:rsidR="00B035BC" w:rsidRPr="00A069DC">
        <w:rPr>
          <w:rFonts w:ascii="Gill Sans Infant Std" w:eastAsia="Cabin" w:hAnsi="Gill Sans Infant Std" w:cs="Cabin"/>
          <w:color w:val="000000" w:themeColor="text1"/>
          <w:sz w:val="22"/>
          <w:szCs w:val="22"/>
          <w:lang w:val="sq-AL"/>
        </w:rPr>
        <w:t>unikimin me akterët e involvuar;</w:t>
      </w:r>
      <w:r w:rsidRPr="00A069DC">
        <w:rPr>
          <w:rFonts w:ascii="Gill Sans Infant Std" w:eastAsia="Cabin" w:hAnsi="Gill Sans Infant Std" w:cs="Cabin"/>
          <w:color w:val="000000" w:themeColor="text1"/>
          <w:sz w:val="22"/>
          <w:szCs w:val="22"/>
          <w:lang w:val="sq-AL"/>
        </w:rPr>
        <w:t xml:space="preserve"> </w:t>
      </w:r>
    </w:p>
    <w:p w:rsidR="003E293A" w:rsidRPr="00A069DC" w:rsidRDefault="003E293A"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 xml:space="preserve">Njohje e shkëlqyeshme </w:t>
      </w:r>
      <w:r w:rsidR="006648FC" w:rsidRPr="00A069DC">
        <w:rPr>
          <w:rFonts w:ascii="Gill Sans Infant Std" w:hAnsi="Gill Sans Infant Std" w:cs="Calibri"/>
          <w:color w:val="000000"/>
          <w:sz w:val="22"/>
          <w:szCs w:val="22"/>
          <w:lang w:val="sq-AL"/>
        </w:rPr>
        <w:t>të</w:t>
      </w:r>
      <w:r w:rsidRPr="00A069DC">
        <w:rPr>
          <w:rFonts w:ascii="Gill Sans Infant Std" w:hAnsi="Gill Sans Infant Std" w:cs="Calibri"/>
          <w:color w:val="000000"/>
          <w:sz w:val="22"/>
          <w:szCs w:val="22"/>
          <w:lang w:val="sq-AL"/>
        </w:rPr>
        <w:t xml:space="preserve"> gjuhës angleze dhe gjuhës shqipe (në të shkruar/folur). Se</w:t>
      </w:r>
      <w:r w:rsidR="00B035BC" w:rsidRPr="00A069DC">
        <w:rPr>
          <w:rFonts w:ascii="Gill Sans Infant Std" w:hAnsi="Gill Sans Infant Std" w:cs="Calibri"/>
          <w:color w:val="000000"/>
          <w:sz w:val="22"/>
          <w:szCs w:val="22"/>
          <w:lang w:val="sq-AL"/>
        </w:rPr>
        <w:t xml:space="preserve">rbishtja do të ishte përparësi; </w:t>
      </w:r>
    </w:p>
    <w:p w:rsidR="004872E1" w:rsidRPr="00A069DC" w:rsidRDefault="004872E1"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Aftësi të dëshmuara në njohjen e kontektsit ndërkombëtar dhe vendor të parimeve të të drejtave dhe mbrojtjes së fëmijës;</w:t>
      </w:r>
    </w:p>
    <w:p w:rsidR="004872E1" w:rsidRPr="00A069DC" w:rsidRDefault="004872E1"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Aftësi të dëshmuara ndërpersonale;</w:t>
      </w:r>
    </w:p>
    <w:p w:rsidR="003E293A" w:rsidRPr="00A069DC" w:rsidRDefault="003E293A" w:rsidP="006F3865">
      <w:pPr>
        <w:pStyle w:val="NormalWeb"/>
        <w:numPr>
          <w:ilvl w:val="0"/>
          <w:numId w:val="21"/>
        </w:numPr>
        <w:spacing w:before="0" w:beforeAutospacing="0" w:after="0" w:afterAutospacing="0"/>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Aftësi për të dorëzuar raporte të shkruara mirë, në format që është i lehtë për lexim, duke dëshmuar aftësi analitike të shkëlqyeshme dhe aftë</w:t>
      </w:r>
      <w:r w:rsidR="006648FC" w:rsidRPr="00A069DC">
        <w:rPr>
          <w:rFonts w:ascii="Gill Sans Infant Std" w:hAnsi="Gill Sans Infant Std" w:cs="Calibri"/>
          <w:color w:val="000000"/>
          <w:sz w:val="22"/>
          <w:szCs w:val="22"/>
          <w:lang w:val="sq-AL"/>
        </w:rPr>
        <w:t xml:space="preserve">si komunikimi. </w:t>
      </w:r>
    </w:p>
    <w:p w:rsidR="00A155DE" w:rsidRPr="00A069DC" w:rsidRDefault="00A155DE" w:rsidP="00A155DE">
      <w:pPr>
        <w:pStyle w:val="NormalWeb"/>
        <w:spacing w:before="0" w:beforeAutospacing="0" w:after="0" w:afterAutospacing="0"/>
        <w:jc w:val="both"/>
        <w:rPr>
          <w:rFonts w:ascii="Gill Sans Infant Std" w:hAnsi="Gill Sans Infant Std" w:cs="Calibri"/>
          <w:color w:val="000000"/>
          <w:sz w:val="22"/>
          <w:szCs w:val="22"/>
          <w:lang w:val="sq-AL"/>
        </w:rPr>
      </w:pPr>
    </w:p>
    <w:p w:rsidR="00A155DE" w:rsidRPr="00A069DC" w:rsidRDefault="00A155DE" w:rsidP="00A155DE">
      <w:pPr>
        <w:pStyle w:val="NormalWeb"/>
        <w:jc w:val="both"/>
        <w:rPr>
          <w:rFonts w:ascii="Gill Sans Infant Std" w:hAnsi="Gill Sans Infant Std" w:cs="Calibri"/>
          <w:b/>
          <w:color w:val="000000"/>
          <w:szCs w:val="22"/>
          <w:lang w:val="sq-AL"/>
        </w:rPr>
      </w:pPr>
      <w:r w:rsidRPr="00A069DC">
        <w:rPr>
          <w:rFonts w:ascii="Gill Sans Infant Std" w:hAnsi="Gill Sans Infant Std" w:cs="Calibri"/>
          <w:b/>
          <w:color w:val="000000"/>
          <w:szCs w:val="22"/>
          <w:lang w:val="sq-AL"/>
        </w:rPr>
        <w:t>8. Pagesa:</w:t>
      </w:r>
    </w:p>
    <w:p w:rsidR="001B7796" w:rsidRPr="00A069DC" w:rsidRDefault="00A155DE" w:rsidP="00A155DE">
      <w:pPr>
        <w:pStyle w:val="NormalWeb"/>
        <w:jc w:val="both"/>
        <w:rPr>
          <w:rFonts w:ascii="Gill Sans Infant Std" w:hAnsi="Gill Sans Infant Std" w:cs="Calibri"/>
          <w:color w:val="000000"/>
          <w:sz w:val="22"/>
          <w:szCs w:val="22"/>
          <w:lang w:val="sq-AL"/>
        </w:rPr>
      </w:pPr>
      <w:r w:rsidRPr="00A069DC">
        <w:rPr>
          <w:rFonts w:ascii="Gill Sans Infant Std" w:hAnsi="Gill Sans Infant Std" w:cs="Calibri"/>
          <w:color w:val="000000"/>
          <w:sz w:val="22"/>
          <w:szCs w:val="22"/>
          <w:lang w:val="sq-AL"/>
        </w:rPr>
        <w:t>SCiK do të paguajë ofrimin e trajnimit me një tarifë ditore bruto, nga e cila do të zbriten dhe paguhen tatimet në të ardhura dhe kontributet pensionale, në bazë të Ligjit të Kosovës. Kushtet e pagesës janë sipas politikës për pagesë të “Save the Children International”. Të gjitha pagesat do të bëhen përmes transferit bankar brenda Kosovës</w:t>
      </w:r>
      <w:r w:rsidR="004872E1" w:rsidRPr="00A069DC">
        <w:rPr>
          <w:rFonts w:ascii="Gill Sans Infant Std" w:hAnsi="Gill Sans Infant Std" w:cs="Calibri"/>
          <w:color w:val="000000"/>
          <w:sz w:val="22"/>
          <w:szCs w:val="22"/>
          <w:lang w:val="sq-AL"/>
        </w:rPr>
        <w:t xml:space="preserve"> në valutën Euro</w:t>
      </w:r>
      <w:r w:rsidRPr="00A069DC">
        <w:rPr>
          <w:rFonts w:ascii="Gill Sans Infant Std" w:hAnsi="Gill Sans Infant Std" w:cs="Calibri"/>
          <w:color w:val="000000"/>
          <w:sz w:val="22"/>
          <w:szCs w:val="22"/>
          <w:lang w:val="sq-AL"/>
        </w:rPr>
        <w:t>. SCiK do ta bëjë pagesën përmes transferit bankar në llogarinë bankare të ofruesit të shërbimit brenda katërmbëdhjetë (14) ditëve të punës pas pranimit të faturës së kënaqshme të ofruesit të trajnimit.</w:t>
      </w:r>
    </w:p>
    <w:p w:rsidR="00484566" w:rsidRPr="00A069DC" w:rsidRDefault="00484566" w:rsidP="003E293A">
      <w:pPr>
        <w:pStyle w:val="NormalWeb"/>
        <w:spacing w:before="0" w:beforeAutospacing="0" w:after="0" w:afterAutospacing="0"/>
        <w:ind w:left="720"/>
        <w:jc w:val="both"/>
        <w:rPr>
          <w:rFonts w:ascii="Gill Sans Infant Std" w:hAnsi="Gill Sans Infant Std" w:cs="Calibri"/>
          <w:color w:val="000000"/>
          <w:sz w:val="22"/>
          <w:szCs w:val="22"/>
          <w:lang w:val="sq-AL"/>
        </w:rPr>
      </w:pPr>
    </w:p>
    <w:p w:rsidR="00945E4E" w:rsidRPr="00A069DC" w:rsidRDefault="00A155DE" w:rsidP="00143CE0">
      <w:pPr>
        <w:rPr>
          <w:rFonts w:ascii="Gill Sans Infant Std" w:hAnsi="Gill Sans Infant Std" w:cstheme="majorBidi"/>
          <w:b/>
          <w:lang w:val="sq-AL"/>
        </w:rPr>
      </w:pPr>
      <w:r w:rsidRPr="00A069DC">
        <w:rPr>
          <w:rFonts w:ascii="Gill Sans Infant Std" w:eastAsia="Cabin" w:hAnsi="Gill Sans Infant Std" w:cs="Cabin"/>
          <w:b/>
          <w:color w:val="000000" w:themeColor="text1"/>
          <w:szCs w:val="22"/>
          <w:lang w:val="sq-AL"/>
        </w:rPr>
        <w:t>9</w:t>
      </w:r>
      <w:r w:rsidR="00945E4E" w:rsidRPr="00A069DC">
        <w:rPr>
          <w:rFonts w:ascii="Gill Sans Infant Std" w:eastAsia="Cabin" w:hAnsi="Gill Sans Infant Std" w:cs="Cabin"/>
          <w:b/>
          <w:color w:val="000000" w:themeColor="text1"/>
          <w:szCs w:val="22"/>
          <w:lang w:val="sq-AL"/>
        </w:rPr>
        <w:t xml:space="preserve">. </w:t>
      </w:r>
      <w:r w:rsidR="000276C1" w:rsidRPr="00A069DC">
        <w:rPr>
          <w:rFonts w:ascii="Gill Sans Infant Std" w:eastAsia="Cabin" w:hAnsi="Gill Sans Infant Std" w:cs="Cabin"/>
          <w:b/>
          <w:color w:val="000000" w:themeColor="text1"/>
          <w:szCs w:val="22"/>
          <w:lang w:val="sq-AL"/>
        </w:rPr>
        <w:t>Politika e “</w:t>
      </w:r>
      <w:r w:rsidR="00945E4E" w:rsidRPr="00A069DC">
        <w:rPr>
          <w:rFonts w:ascii="Gill Sans Infant Std" w:eastAsia="Cabin" w:hAnsi="Gill Sans Infant Std" w:cs="Cabin"/>
          <w:b/>
          <w:color w:val="000000" w:themeColor="text1"/>
          <w:szCs w:val="22"/>
          <w:lang w:val="sq-AL"/>
        </w:rPr>
        <w:t>Save the Children</w:t>
      </w:r>
      <w:r w:rsidR="000276C1" w:rsidRPr="00A069DC">
        <w:rPr>
          <w:rFonts w:ascii="Gill Sans Infant Std" w:eastAsia="Cabin" w:hAnsi="Gill Sans Infant Std" w:cs="Cabin"/>
          <w:b/>
          <w:color w:val="000000" w:themeColor="text1"/>
          <w:szCs w:val="22"/>
          <w:lang w:val="sq-AL"/>
        </w:rPr>
        <w:t>” p</w:t>
      </w:r>
      <w:r w:rsidR="003C2D52" w:rsidRPr="00A069DC">
        <w:rPr>
          <w:rFonts w:ascii="Gill Sans Infant Std" w:eastAsia="Cabin" w:hAnsi="Gill Sans Infant Std" w:cs="Cabin"/>
          <w:b/>
          <w:color w:val="000000" w:themeColor="text1"/>
          <w:szCs w:val="22"/>
          <w:lang w:val="sq-AL"/>
        </w:rPr>
        <w:t>ë</w:t>
      </w:r>
      <w:r w:rsidR="000276C1" w:rsidRPr="00A069DC">
        <w:rPr>
          <w:rFonts w:ascii="Gill Sans Infant Std" w:eastAsia="Cabin" w:hAnsi="Gill Sans Infant Std" w:cs="Cabin"/>
          <w:b/>
          <w:color w:val="000000" w:themeColor="text1"/>
          <w:szCs w:val="22"/>
          <w:lang w:val="sq-AL"/>
        </w:rPr>
        <w:t>r</w:t>
      </w:r>
      <w:r w:rsidR="00EB2E1B" w:rsidRPr="00A069DC">
        <w:rPr>
          <w:rFonts w:ascii="Gill Sans Infant Std" w:eastAsia="Cabin" w:hAnsi="Gill Sans Infant Std" w:cs="Cabin"/>
          <w:b/>
          <w:color w:val="000000" w:themeColor="text1"/>
          <w:szCs w:val="22"/>
          <w:lang w:val="sq-AL"/>
        </w:rPr>
        <w:t xml:space="preserve"> m</w:t>
      </w:r>
      <w:r w:rsidR="000276C1" w:rsidRPr="00A069DC">
        <w:rPr>
          <w:rFonts w:ascii="Gill Sans Infant Std" w:eastAsia="Cabin" w:hAnsi="Gill Sans Infant Std" w:cs="Cabin"/>
          <w:b/>
          <w:color w:val="000000" w:themeColor="text1"/>
          <w:szCs w:val="22"/>
          <w:lang w:val="sq-AL"/>
        </w:rPr>
        <w:t>br</w:t>
      </w:r>
      <w:r w:rsidR="00EB2E1B" w:rsidRPr="00A069DC">
        <w:rPr>
          <w:rFonts w:ascii="Gill Sans Infant Std" w:eastAsia="Cabin" w:hAnsi="Gill Sans Infant Std" w:cs="Cabin"/>
          <w:b/>
          <w:color w:val="000000" w:themeColor="text1"/>
          <w:szCs w:val="22"/>
          <w:lang w:val="sq-AL"/>
        </w:rPr>
        <w:t>o</w:t>
      </w:r>
      <w:r w:rsidR="000276C1" w:rsidRPr="00A069DC">
        <w:rPr>
          <w:rFonts w:ascii="Gill Sans Infant Std" w:eastAsia="Cabin" w:hAnsi="Gill Sans Infant Std" w:cs="Cabin"/>
          <w:b/>
          <w:color w:val="000000" w:themeColor="text1"/>
          <w:szCs w:val="22"/>
          <w:lang w:val="sq-AL"/>
        </w:rPr>
        <w:t>jtjen e f</w:t>
      </w:r>
      <w:r w:rsidR="003C2D52" w:rsidRPr="00A069DC">
        <w:rPr>
          <w:rFonts w:ascii="Gill Sans Infant Std" w:eastAsia="Cabin" w:hAnsi="Gill Sans Infant Std" w:cs="Cabin"/>
          <w:b/>
          <w:color w:val="000000" w:themeColor="text1"/>
          <w:szCs w:val="22"/>
          <w:lang w:val="sq-AL"/>
        </w:rPr>
        <w:t>ë</w:t>
      </w:r>
      <w:r w:rsidR="000276C1" w:rsidRPr="00A069DC">
        <w:rPr>
          <w:rFonts w:ascii="Gill Sans Infant Std" w:eastAsia="Cabin" w:hAnsi="Gill Sans Infant Std" w:cs="Cabin"/>
          <w:b/>
          <w:color w:val="000000" w:themeColor="text1"/>
          <w:szCs w:val="22"/>
          <w:lang w:val="sq-AL"/>
        </w:rPr>
        <w:t>mij</w:t>
      </w:r>
      <w:r w:rsidR="003C2D52" w:rsidRPr="00A069DC">
        <w:rPr>
          <w:rFonts w:ascii="Gill Sans Infant Std" w:eastAsia="Cabin" w:hAnsi="Gill Sans Infant Std" w:cs="Cabin"/>
          <w:b/>
          <w:color w:val="000000" w:themeColor="text1"/>
          <w:szCs w:val="22"/>
          <w:lang w:val="sq-AL"/>
        </w:rPr>
        <w:t>ë</w:t>
      </w:r>
      <w:r w:rsidR="000276C1" w:rsidRPr="00A069DC">
        <w:rPr>
          <w:rFonts w:ascii="Gill Sans Infant Std" w:eastAsia="Cabin" w:hAnsi="Gill Sans Infant Std" w:cs="Cabin"/>
          <w:b/>
          <w:color w:val="000000" w:themeColor="text1"/>
          <w:szCs w:val="22"/>
          <w:lang w:val="sq-AL"/>
        </w:rPr>
        <w:t>ve</w:t>
      </w:r>
      <w:r w:rsidR="00945E4E" w:rsidRPr="00A069DC">
        <w:rPr>
          <w:rFonts w:ascii="Gill Sans Infant Std" w:eastAsia="Cabin" w:hAnsi="Gill Sans Infant Std" w:cs="Cabin"/>
          <w:b/>
          <w:color w:val="000000" w:themeColor="text1"/>
          <w:szCs w:val="22"/>
          <w:lang w:val="sq-AL"/>
        </w:rPr>
        <w:t xml:space="preserve">: </w:t>
      </w:r>
    </w:p>
    <w:p w:rsidR="00945E4E" w:rsidRPr="00A069DC" w:rsidRDefault="00945E4E" w:rsidP="00945E4E">
      <w:pPr>
        <w:jc w:val="both"/>
        <w:rPr>
          <w:rFonts w:ascii="Gill Sans Infant Std" w:eastAsiaTheme="minorEastAsia" w:hAnsi="Gill Sans Infant Std" w:cstheme="majorBidi"/>
          <w:color w:val="000000"/>
          <w:lang w:val="sq-AL" w:eastAsia="sv-SE"/>
        </w:rPr>
      </w:pPr>
    </w:p>
    <w:p w:rsidR="00945E4E" w:rsidRPr="00A069DC" w:rsidRDefault="000276C1" w:rsidP="00945E4E">
      <w:pPr>
        <w:jc w:val="both"/>
        <w:rPr>
          <w:rFonts w:ascii="Gill Sans Infant Std" w:eastAsia="Cabin" w:hAnsi="Gill Sans Infant Std" w:cs="Cabin"/>
          <w:color w:val="000000" w:themeColor="text1"/>
          <w:sz w:val="22"/>
          <w:szCs w:val="22"/>
          <w:lang w:val="sq-AL"/>
        </w:rPr>
      </w:pPr>
      <w:r w:rsidRPr="00A069DC">
        <w:rPr>
          <w:rFonts w:ascii="Gill Sans Infant Std" w:eastAsia="Cabin" w:hAnsi="Gill Sans Infant Std" w:cs="Cabin"/>
          <w:color w:val="000000" w:themeColor="text1"/>
          <w:sz w:val="22"/>
          <w:szCs w:val="22"/>
          <w:lang w:val="sq-AL"/>
        </w:rPr>
        <w:t>Si kusht p</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r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hyr</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n</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nj</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marr</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veshje konsulence, konsulenti (n</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em</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r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gjith</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stafit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kompanis</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s</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angazhuar) duhet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n</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nshkruaj</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Politik</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n e “</w:t>
      </w:r>
      <w:r w:rsidR="00945E4E" w:rsidRPr="00A069DC">
        <w:rPr>
          <w:rFonts w:ascii="Gill Sans Infant Std" w:eastAsia="Cabin" w:hAnsi="Gill Sans Infant Std" w:cs="Cabin"/>
          <w:color w:val="000000" w:themeColor="text1"/>
          <w:sz w:val="22"/>
          <w:szCs w:val="22"/>
          <w:lang w:val="sq-AL"/>
        </w:rPr>
        <w:t>Save the Children International</w:t>
      </w:r>
      <w:r w:rsidRPr="00A069DC">
        <w:rPr>
          <w:rFonts w:ascii="Gill Sans Infant Std" w:eastAsia="Cabin" w:hAnsi="Gill Sans Infant Std" w:cs="Cabin"/>
          <w:color w:val="000000" w:themeColor="text1"/>
          <w:sz w:val="22"/>
          <w:szCs w:val="22"/>
          <w:lang w:val="sq-AL"/>
        </w:rPr>
        <w:t>” p</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r Mbrojtjen e F</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mij</w:t>
      </w:r>
      <w:r w:rsidR="003C2D52" w:rsidRPr="00A069DC">
        <w:rPr>
          <w:rFonts w:ascii="Gill Sans Infant Std" w:eastAsia="Cabin" w:hAnsi="Gill Sans Infant Std" w:cs="Cabin"/>
          <w:color w:val="000000" w:themeColor="text1"/>
          <w:sz w:val="22"/>
          <w:szCs w:val="22"/>
          <w:lang w:val="sq-AL"/>
        </w:rPr>
        <w:t>ë</w:t>
      </w:r>
      <w:r w:rsidR="004872E1" w:rsidRPr="00A069DC">
        <w:rPr>
          <w:rFonts w:ascii="Gill Sans Infant Std" w:eastAsia="Cabin" w:hAnsi="Gill Sans Infant Std" w:cs="Cabin"/>
          <w:color w:val="000000" w:themeColor="text1"/>
          <w:sz w:val="22"/>
          <w:szCs w:val="22"/>
          <w:lang w:val="sq-AL"/>
        </w:rPr>
        <w:t>s</w:t>
      </w:r>
      <w:r w:rsidRPr="00A069DC">
        <w:rPr>
          <w:rFonts w:ascii="Gill Sans Infant Std" w:eastAsia="Cabin" w:hAnsi="Gill Sans Infant Std" w:cs="Cabin"/>
          <w:color w:val="000000" w:themeColor="text1"/>
          <w:sz w:val="22"/>
          <w:szCs w:val="22"/>
          <w:lang w:val="sq-AL"/>
        </w:rPr>
        <w:t xml:space="preserve"> dhe duhet t</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pranoj</w:t>
      </w:r>
      <w:r w:rsidR="003C2D52" w:rsidRPr="00A069DC">
        <w:rPr>
          <w:rFonts w:ascii="Gill Sans Infant Std" w:eastAsia="Cabin" w:hAnsi="Gill Sans Infant Std" w:cs="Cabin"/>
          <w:color w:val="000000" w:themeColor="text1"/>
          <w:sz w:val="22"/>
          <w:szCs w:val="22"/>
          <w:lang w:val="sq-AL"/>
        </w:rPr>
        <w:t>ë</w:t>
      </w:r>
      <w:r w:rsidRPr="00A069DC">
        <w:rPr>
          <w:rFonts w:ascii="Gill Sans Infant Std" w:eastAsia="Cabin" w:hAnsi="Gill Sans Infant Std" w:cs="Cabin"/>
          <w:color w:val="000000" w:themeColor="text1"/>
          <w:sz w:val="22"/>
          <w:szCs w:val="22"/>
          <w:lang w:val="sq-AL"/>
        </w:rPr>
        <w:t xml:space="preserve"> kushtet dhe </w:t>
      </w:r>
      <w:r w:rsidR="004872E1" w:rsidRPr="00A069DC">
        <w:rPr>
          <w:rFonts w:ascii="Gill Sans Infant Std" w:eastAsia="Cabin" w:hAnsi="Gill Sans Infant Std" w:cs="Cabin"/>
          <w:color w:val="000000" w:themeColor="text1"/>
          <w:sz w:val="22"/>
          <w:szCs w:val="22"/>
          <w:lang w:val="sq-AL"/>
        </w:rPr>
        <w:t xml:space="preserve">udhëzimet </w:t>
      </w:r>
      <w:r w:rsidRPr="00A069DC">
        <w:rPr>
          <w:rFonts w:ascii="Gill Sans Infant Std" w:eastAsia="Cabin" w:hAnsi="Gill Sans Infant Std" w:cs="Cabin"/>
          <w:color w:val="000000" w:themeColor="text1"/>
          <w:sz w:val="22"/>
          <w:szCs w:val="22"/>
          <w:lang w:val="sq-AL"/>
        </w:rPr>
        <w:t xml:space="preserve">e saj. </w:t>
      </w:r>
    </w:p>
    <w:p w:rsidR="00CD1912" w:rsidRPr="00A069DC" w:rsidRDefault="00CD1912" w:rsidP="00945E4E">
      <w:pPr>
        <w:jc w:val="both"/>
        <w:rPr>
          <w:rFonts w:ascii="Gill Sans Infant Std" w:eastAsia="Cabin" w:hAnsi="Gill Sans Infant Std" w:cs="Cabin"/>
          <w:color w:val="000000" w:themeColor="text1"/>
          <w:sz w:val="22"/>
          <w:szCs w:val="22"/>
          <w:lang w:val="sq-AL"/>
        </w:rPr>
      </w:pPr>
    </w:p>
    <w:p w:rsidR="00945E4E" w:rsidRPr="00A069DC" w:rsidRDefault="00945E4E" w:rsidP="00945E4E">
      <w:pPr>
        <w:autoSpaceDE w:val="0"/>
        <w:autoSpaceDN w:val="0"/>
        <w:adjustRightInd w:val="0"/>
        <w:jc w:val="both"/>
        <w:rPr>
          <w:rFonts w:ascii="Gill Sans Infant Std" w:hAnsi="Gill Sans Infant Std" w:cstheme="majorBidi"/>
          <w:lang w:val="sq-AL"/>
        </w:rPr>
      </w:pPr>
    </w:p>
    <w:p w:rsidR="00945E4E" w:rsidRPr="00A069DC" w:rsidRDefault="00945E4E" w:rsidP="002D1ED4">
      <w:pPr>
        <w:outlineLvl w:val="0"/>
        <w:rPr>
          <w:rFonts w:ascii="Gill Sans Infant Std" w:eastAsia="Cabin" w:hAnsi="Gill Sans Infant Std" w:cs="Cabin"/>
          <w:b/>
          <w:color w:val="000000" w:themeColor="text1"/>
          <w:szCs w:val="22"/>
          <w:lang w:val="sq-AL"/>
        </w:rPr>
      </w:pPr>
      <w:r w:rsidRPr="00A069DC">
        <w:rPr>
          <w:rFonts w:ascii="Gill Sans Infant Std" w:eastAsia="Cabin" w:hAnsi="Gill Sans Infant Std" w:cs="Cabin"/>
          <w:b/>
          <w:color w:val="000000" w:themeColor="text1"/>
          <w:szCs w:val="22"/>
          <w:lang w:val="sq-AL"/>
        </w:rPr>
        <w:t>10. Ap</w:t>
      </w:r>
      <w:r w:rsidR="000276C1" w:rsidRPr="00A069DC">
        <w:rPr>
          <w:rFonts w:ascii="Gill Sans Infant Std" w:eastAsia="Cabin" w:hAnsi="Gill Sans Infant Std" w:cs="Cabin"/>
          <w:b/>
          <w:color w:val="000000" w:themeColor="text1"/>
          <w:szCs w:val="22"/>
          <w:lang w:val="sq-AL"/>
        </w:rPr>
        <w:t xml:space="preserve">likimi </w:t>
      </w:r>
    </w:p>
    <w:p w:rsidR="00945E4E" w:rsidRPr="00A069DC" w:rsidRDefault="00945E4E" w:rsidP="00945E4E">
      <w:pPr>
        <w:jc w:val="both"/>
        <w:rPr>
          <w:rFonts w:ascii="Gill Sans Infant Std" w:eastAsia="Cabin" w:hAnsi="Gill Sans Infant Std" w:cs="Cabin"/>
          <w:color w:val="000000" w:themeColor="text1"/>
          <w:sz w:val="22"/>
          <w:szCs w:val="22"/>
          <w:lang w:val="sq-AL"/>
        </w:rPr>
      </w:pPr>
    </w:p>
    <w:p w:rsidR="00F57A8A" w:rsidRPr="00F57A8A" w:rsidRDefault="00F57A8A" w:rsidP="00F57A8A">
      <w:pPr>
        <w:spacing w:after="200" w:line="276" w:lineRule="auto"/>
        <w:rPr>
          <w:rFonts w:ascii="Gill Sans Infant Std" w:eastAsia="Cabin" w:hAnsi="Gill Sans Infant Std" w:cs="Cabin"/>
          <w:color w:val="000000" w:themeColor="text1"/>
          <w:szCs w:val="22"/>
          <w:lang w:val="sq-AL"/>
        </w:rPr>
      </w:pPr>
      <w:r w:rsidRPr="00A069DC">
        <w:rPr>
          <w:rFonts w:ascii="Gill Sans Infant Std" w:eastAsia="Cabin" w:hAnsi="Gill Sans Infant Std" w:cs="Cabin"/>
          <w:color w:val="000000" w:themeColor="text1"/>
          <w:szCs w:val="22"/>
          <w:lang w:val="sq-AL"/>
        </w:rPr>
        <w:t xml:space="preserve">Kandidatët e interesuar ftohen të dorëzojnë dokumentet vijuese për aplikim jo më vonë se </w:t>
      </w:r>
      <w:r w:rsidRPr="00BA7397">
        <w:rPr>
          <w:rFonts w:ascii="Gill Sans Infant Std" w:eastAsia="Cabin" w:hAnsi="Gill Sans Infant Std" w:cs="Cabin"/>
          <w:color w:val="000000" w:themeColor="text1"/>
          <w:szCs w:val="22"/>
          <w:u w:val="single"/>
          <w:lang w:val="sq-AL"/>
        </w:rPr>
        <w:t>11.10.2018</w:t>
      </w:r>
      <w:r>
        <w:rPr>
          <w:rFonts w:ascii="Gill Sans Infant Std" w:eastAsia="Cabin" w:hAnsi="Gill Sans Infant Std" w:cs="Cabin"/>
          <w:color w:val="000000" w:themeColor="text1"/>
          <w:szCs w:val="22"/>
          <w:u w:val="single"/>
          <w:lang w:val="sq-AL"/>
        </w:rPr>
        <w:t xml:space="preserve"> në ora 16:30 </w:t>
      </w:r>
      <w:r w:rsidRPr="00F57A8A">
        <w:rPr>
          <w:rFonts w:ascii="Gill Sans Infant Std" w:eastAsia="Cabin" w:hAnsi="Gill Sans Infant Std" w:cs="Cabin"/>
          <w:color w:val="000000" w:themeColor="text1"/>
          <w:szCs w:val="22"/>
          <w:lang w:val="sq-AL"/>
        </w:rPr>
        <w:t xml:space="preserve">në </w:t>
      </w:r>
      <w:hyperlink r:id="rId8" w:history="1">
        <w:r w:rsidRPr="00F57A8A">
          <w:rPr>
            <w:rStyle w:val="Hyperlink"/>
            <w:rFonts w:ascii="Gill Sans Infant Std" w:eastAsia="Cabin" w:hAnsi="Gill Sans Infant Std" w:cs="Cabin"/>
            <w:szCs w:val="22"/>
            <w:u w:val="none"/>
            <w:lang w:val="sq-AL"/>
          </w:rPr>
          <w:t>scik@savethechildren.org</w:t>
        </w:r>
      </w:hyperlink>
      <w:r w:rsidRPr="00F57A8A">
        <w:rPr>
          <w:rFonts w:ascii="Gill Sans Infant Std" w:eastAsia="Cabin" w:hAnsi="Gill Sans Infant Std" w:cs="Cabin"/>
          <w:color w:val="000000" w:themeColor="text1"/>
          <w:szCs w:val="22"/>
          <w:lang w:val="sq-AL"/>
        </w:rPr>
        <w:t>:</w:t>
      </w:r>
    </w:p>
    <w:p w:rsidR="00CD1912" w:rsidRPr="00A069DC" w:rsidRDefault="00CD1912" w:rsidP="00CD1912">
      <w:pPr>
        <w:pStyle w:val="ListParagraph"/>
        <w:numPr>
          <w:ilvl w:val="0"/>
          <w:numId w:val="2"/>
        </w:numPr>
        <w:spacing w:after="200" w:line="276" w:lineRule="auto"/>
        <w:rPr>
          <w:rFonts w:ascii="Gill Sans Infant Std" w:eastAsia="Cabin" w:hAnsi="Gill Sans Infant Std" w:cs="Cabin"/>
          <w:color w:val="000000" w:themeColor="text1"/>
          <w:sz w:val="22"/>
          <w:szCs w:val="22"/>
          <w:lang w:val="sq-AL"/>
        </w:rPr>
      </w:pPr>
      <w:r w:rsidRPr="00A069DC">
        <w:rPr>
          <w:rFonts w:ascii="Gill Sans Infant Std" w:eastAsia="Cabin" w:hAnsi="Gill Sans Infant Std" w:cs="Cabin"/>
          <w:color w:val="000000" w:themeColor="text1"/>
          <w:sz w:val="22"/>
          <w:szCs w:val="22"/>
          <w:lang w:val="sq-AL"/>
        </w:rPr>
        <w:t>CV-në që tregon sfondin e arsimimit dhe përvojës, dhe një listë të detyrave të ngjashme</w:t>
      </w:r>
      <w:r w:rsidR="004872E1" w:rsidRPr="00A069DC">
        <w:rPr>
          <w:rFonts w:ascii="Gill Sans Infant Std" w:eastAsia="Cabin" w:hAnsi="Gill Sans Infant Std" w:cs="Cabin"/>
          <w:color w:val="000000" w:themeColor="text1"/>
          <w:sz w:val="22"/>
          <w:szCs w:val="22"/>
          <w:lang w:val="sq-AL"/>
        </w:rPr>
        <w:t xml:space="preserve"> të përfunduara </w:t>
      </w:r>
    </w:p>
    <w:p w:rsidR="00CD1912" w:rsidRPr="00A069DC" w:rsidRDefault="00CD1912" w:rsidP="00CD1912">
      <w:pPr>
        <w:pStyle w:val="ListParagraph"/>
        <w:numPr>
          <w:ilvl w:val="0"/>
          <w:numId w:val="2"/>
        </w:numPr>
        <w:spacing w:after="200" w:line="276" w:lineRule="auto"/>
        <w:rPr>
          <w:rFonts w:ascii="Gill Sans Infant Std" w:eastAsia="Cabin" w:hAnsi="Gill Sans Infant Std" w:cs="Cabin"/>
          <w:color w:val="000000" w:themeColor="text1"/>
          <w:sz w:val="22"/>
          <w:szCs w:val="22"/>
          <w:lang w:val="sq-AL"/>
        </w:rPr>
      </w:pPr>
      <w:r w:rsidRPr="00A069DC">
        <w:rPr>
          <w:rFonts w:ascii="Gill Sans Infant Std" w:eastAsia="Cabin" w:hAnsi="Gill Sans Infant Std" w:cs="Cabin"/>
          <w:color w:val="000000" w:themeColor="text1"/>
          <w:sz w:val="22"/>
          <w:szCs w:val="22"/>
          <w:lang w:val="sq-AL"/>
        </w:rPr>
        <w:t>Propozim i shkurtër (një faqe) për strukturën, përmbajtjen dhe metodologjinë e trajnimit</w:t>
      </w:r>
    </w:p>
    <w:p w:rsidR="00314C80" w:rsidRPr="00A069DC" w:rsidRDefault="00CD1912" w:rsidP="00CD1912">
      <w:pPr>
        <w:pStyle w:val="ListParagraph"/>
        <w:numPr>
          <w:ilvl w:val="0"/>
          <w:numId w:val="2"/>
        </w:numPr>
        <w:spacing w:after="200" w:line="276" w:lineRule="auto"/>
        <w:rPr>
          <w:rFonts w:ascii="Gill Sans Infant Std" w:eastAsia="Cabin" w:hAnsi="Gill Sans Infant Std" w:cs="Cabin"/>
          <w:color w:val="000000" w:themeColor="text1"/>
          <w:sz w:val="22"/>
          <w:szCs w:val="22"/>
          <w:lang w:val="sq-AL"/>
        </w:rPr>
      </w:pPr>
      <w:r w:rsidRPr="00A069DC">
        <w:rPr>
          <w:rFonts w:ascii="Gill Sans Infant Std" w:eastAsia="Cabin" w:hAnsi="Gill Sans Infant Std" w:cs="Cabin"/>
          <w:color w:val="000000" w:themeColor="text1"/>
          <w:sz w:val="22"/>
          <w:szCs w:val="22"/>
          <w:lang w:val="sq-AL"/>
        </w:rPr>
        <w:t>Ofertën financiare që përmban tarifën ditore bruto, mbi të cilën aplikohen edhe zbritjet tatimore</w:t>
      </w:r>
      <w:r w:rsidR="00CC2C67" w:rsidRPr="00A069DC">
        <w:rPr>
          <w:rFonts w:ascii="Gill Sans Infant Std" w:eastAsia="Cabin" w:hAnsi="Gill Sans Infant Std" w:cs="Cabin"/>
          <w:color w:val="000000" w:themeColor="text1"/>
          <w:sz w:val="22"/>
          <w:szCs w:val="22"/>
          <w:lang w:val="sq-AL"/>
        </w:rPr>
        <w:t xml:space="preserve"> (pa TVSH)</w:t>
      </w:r>
    </w:p>
    <w:p w:rsidR="0020509B" w:rsidRPr="00A069DC" w:rsidRDefault="0020509B" w:rsidP="0020509B">
      <w:pPr>
        <w:spacing w:after="200" w:line="276" w:lineRule="auto"/>
        <w:rPr>
          <w:rFonts w:ascii="Gill Sans Infant Std" w:eastAsia="Cabin" w:hAnsi="Gill Sans Infant Std" w:cs="Cabin"/>
          <w:color w:val="000000" w:themeColor="text1"/>
          <w:sz w:val="22"/>
          <w:szCs w:val="22"/>
          <w:lang w:val="sq-AL"/>
        </w:rPr>
      </w:pPr>
      <w:bookmarkStart w:id="0" w:name="_GoBack"/>
      <w:bookmarkEnd w:id="0"/>
    </w:p>
    <w:sectPr w:rsidR="0020509B" w:rsidRPr="00A069DC" w:rsidSect="00E463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F8" w:rsidRDefault="002A2DF8" w:rsidP="005C3700">
      <w:r>
        <w:separator/>
      </w:r>
    </w:p>
  </w:endnote>
  <w:endnote w:type="continuationSeparator" w:id="0">
    <w:p w:rsidR="002A2DF8" w:rsidRDefault="002A2DF8" w:rsidP="005C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Std">
    <w:altName w:val="Bahnschrift Light"/>
    <w:panose1 w:val="020B0502020104020203"/>
    <w:charset w:val="00"/>
    <w:family w:val="swiss"/>
    <w:notTrueType/>
    <w:pitch w:val="variable"/>
    <w:sig w:usb0="800000AF" w:usb1="4000204A" w:usb2="00000000" w:usb3="00000000" w:csb0="00000001" w:csb1="00000000"/>
  </w:font>
  <w:font w:name="Cab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52" w:rsidRDefault="00CD1912" w:rsidP="00E10386">
    <w:r>
      <w:rPr>
        <w:rFonts w:cs="Arial"/>
        <w:noProof/>
        <w:color w:val="003399"/>
        <w:sz w:val="16"/>
        <w:szCs w:val="16"/>
        <w:lang w:val="en-US"/>
      </w:rPr>
      <w:drawing>
        <wp:anchor distT="0" distB="0" distL="114300" distR="114300" simplePos="0" relativeHeight="251660288" behindDoc="0" locked="0" layoutInCell="1" allowOverlap="1">
          <wp:simplePos x="0" y="0"/>
          <wp:positionH relativeFrom="column">
            <wp:posOffset>4892040</wp:posOffset>
          </wp:positionH>
          <wp:positionV relativeFrom="paragraph">
            <wp:posOffset>172085</wp:posOffset>
          </wp:positionV>
          <wp:extent cx="1171575" cy="34041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png"/>
                  <pic:cNvPicPr/>
                </pic:nvPicPr>
                <pic:blipFill>
                  <a:blip r:embed="rId1">
                    <a:extLst>
                      <a:ext uri="{28A0092B-C50C-407E-A947-70E740481C1C}">
                        <a14:useLocalDpi xmlns:a14="http://schemas.microsoft.com/office/drawing/2010/main" val="0"/>
                      </a:ext>
                    </a:extLst>
                  </a:blip>
                  <a:stretch>
                    <a:fillRect/>
                  </a:stretch>
                </pic:blipFill>
                <pic:spPr>
                  <a:xfrm>
                    <a:off x="0" y="0"/>
                    <a:ext cx="1171575" cy="340411"/>
                  </a:xfrm>
                  <a:prstGeom prst="rect">
                    <a:avLst/>
                  </a:prstGeom>
                </pic:spPr>
              </pic:pic>
            </a:graphicData>
          </a:graphic>
          <wp14:sizeRelH relativeFrom="margin">
            <wp14:pctWidth>0</wp14:pctWidth>
          </wp14:sizeRelH>
          <wp14:sizeRelV relativeFrom="margin">
            <wp14:pctHeight>0</wp14:pctHeight>
          </wp14:sizeRelV>
        </wp:anchor>
      </w:drawing>
    </w:r>
    <w:r w:rsidR="003C2D52" w:rsidRPr="00C940C7">
      <w:rPr>
        <w:rFonts w:cs="Arial"/>
        <w:noProof/>
        <w:color w:val="003399"/>
        <w:sz w:val="16"/>
        <w:szCs w:val="16"/>
        <w:lang w:val="en-US"/>
      </w:rPr>
      <w:t xml:space="preserve">                           </w:t>
    </w:r>
    <w:r w:rsidR="003C2D52">
      <w:rPr>
        <w:rFonts w:cs="Arial"/>
        <w:noProof/>
        <w:color w:val="003399"/>
        <w:sz w:val="16"/>
        <w:szCs w:val="16"/>
        <w:lang w:val="en-US"/>
      </w:rPr>
      <w:t xml:space="preserve">Në partneritet me </w:t>
    </w:r>
    <w:r w:rsidR="003C2D52" w:rsidRPr="00C940C7">
      <w:rPr>
        <w:rFonts w:cs="Arial"/>
        <w:noProof/>
        <w:color w:val="003399"/>
        <w:sz w:val="18"/>
        <w:szCs w:val="18"/>
        <w:lang w:val="en-US"/>
      </w:rPr>
      <w:drawing>
        <wp:inline distT="0" distB="0" distL="0" distR="0" wp14:anchorId="15845D7D" wp14:editId="12033318">
          <wp:extent cx="601980" cy="601980"/>
          <wp:effectExtent l="0" t="0" r="7620" b="7620"/>
          <wp:docPr id="19" name="Picture 19" desc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B36070">
      <w:rPr>
        <w:rFonts w:cs="Arial"/>
        <w:noProof/>
        <w:color w:val="003399"/>
        <w:sz w:val="16"/>
        <w:szCs w:val="16"/>
        <w:lang w:val="en-US"/>
      </w:rPr>
      <w:t xml:space="preserve">                                                                                  </w:t>
    </w:r>
    <w:r w:rsidR="003C2D52">
      <w:rPr>
        <w:rFonts w:cs="Arial"/>
        <w:noProof/>
        <w:color w:val="003399"/>
        <w:sz w:val="16"/>
        <w:szCs w:val="16"/>
        <w:lang w:val="en-US"/>
      </w:rPr>
      <w:t xml:space="preserve">Bashkëfinancuar nga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F8" w:rsidRDefault="002A2DF8" w:rsidP="005C3700">
      <w:r>
        <w:separator/>
      </w:r>
    </w:p>
  </w:footnote>
  <w:footnote w:type="continuationSeparator" w:id="0">
    <w:p w:rsidR="002A2DF8" w:rsidRDefault="002A2DF8" w:rsidP="005C3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892"/>
      <w:gridCol w:w="468"/>
    </w:tblGrid>
    <w:tr w:rsidR="003C2D52" w:rsidRPr="000A528D" w:rsidTr="003C2D52">
      <w:trPr>
        <w:trHeight w:val="798"/>
      </w:trPr>
      <w:tc>
        <w:tcPr>
          <w:tcW w:w="4644" w:type="dxa"/>
          <w:shd w:val="clear" w:color="auto" w:fill="auto"/>
        </w:tcPr>
        <w:tbl>
          <w:tblPr>
            <w:tblW w:w="8676" w:type="dxa"/>
            <w:tblLook w:val="04A0" w:firstRow="1" w:lastRow="0" w:firstColumn="1" w:lastColumn="0" w:noHBand="0" w:noVBand="1"/>
          </w:tblPr>
          <w:tblGrid>
            <w:gridCol w:w="4143"/>
            <w:gridCol w:w="4533"/>
          </w:tblGrid>
          <w:tr w:rsidR="003C2D52" w:rsidRPr="000A528D" w:rsidTr="003C2D52">
            <w:trPr>
              <w:trHeight w:val="146"/>
            </w:trPr>
            <w:tc>
              <w:tcPr>
                <w:tcW w:w="4143" w:type="dxa"/>
                <w:shd w:val="clear" w:color="auto" w:fill="auto"/>
              </w:tcPr>
              <w:p w:rsidR="003C2D52" w:rsidRPr="000A528D" w:rsidRDefault="00B1050E" w:rsidP="00E10386">
                <w:pPr>
                  <w:pStyle w:val="Footer"/>
                  <w:tabs>
                    <w:tab w:val="center" w:pos="1963"/>
                  </w:tabs>
                  <w:rPr>
                    <w:rFonts w:ascii="Tahoma" w:hAnsi="Tahoma" w:cs="Tahoma"/>
                    <w:sz w:val="22"/>
                  </w:rPr>
                </w:pPr>
                <w:r>
                  <w:rPr>
                    <w:rFonts w:ascii="Tahoma" w:hAnsi="Tahoma" w:cs="Tahoma"/>
                    <w:noProof/>
                    <w:sz w:val="22"/>
                    <w:lang w:val="en-US"/>
                  </w:rPr>
                  <w:drawing>
                    <wp:anchor distT="0" distB="0" distL="114300" distR="114300" simplePos="0" relativeHeight="251661312" behindDoc="0" locked="0" layoutInCell="1" allowOverlap="1">
                      <wp:simplePos x="0" y="0"/>
                      <wp:positionH relativeFrom="column">
                        <wp:posOffset>-196801</wp:posOffset>
                      </wp:positionH>
                      <wp:positionV relativeFrom="paragraph">
                        <wp:posOffset>5715</wp:posOffset>
                      </wp:positionV>
                      <wp:extent cx="1838631" cy="4799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4K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631" cy="479937"/>
                              </a:xfrm>
                              <a:prstGeom prst="rect">
                                <a:avLst/>
                              </a:prstGeom>
                            </pic:spPr>
                          </pic:pic>
                        </a:graphicData>
                      </a:graphic>
                    </wp:anchor>
                  </w:drawing>
                </w:r>
              </w:p>
            </w:tc>
            <w:tc>
              <w:tcPr>
                <w:tcW w:w="4533" w:type="dxa"/>
                <w:shd w:val="clear" w:color="auto" w:fill="auto"/>
              </w:tcPr>
              <w:p w:rsidR="003C2D52" w:rsidRPr="000A528D" w:rsidRDefault="00B1050E" w:rsidP="00E10386">
                <w:pPr>
                  <w:pStyle w:val="Footer"/>
                  <w:tabs>
                    <w:tab w:val="left" w:pos="8280"/>
                  </w:tabs>
                  <w:jc w:val="center"/>
                  <w:rPr>
                    <w:rFonts w:ascii="Tahoma" w:hAnsi="Tahoma" w:cs="Tahoma"/>
                  </w:rPr>
                </w:pPr>
                <w:r w:rsidRPr="0021262F">
                  <w:rPr>
                    <w:rFonts w:ascii="Tahoma" w:hAnsi="Tahoma" w:cs="Tahoma"/>
                    <w:noProof/>
                    <w:lang w:val="en-US"/>
                  </w:rPr>
                  <w:drawing>
                    <wp:anchor distT="0" distB="0" distL="114300" distR="114300" simplePos="0" relativeHeight="251657728" behindDoc="0" locked="0" layoutInCell="1" allowOverlap="1" wp14:anchorId="59F362AF" wp14:editId="691DC5D6">
                      <wp:simplePos x="0" y="0"/>
                      <wp:positionH relativeFrom="column">
                        <wp:posOffset>1560179</wp:posOffset>
                      </wp:positionH>
                      <wp:positionV relativeFrom="paragraph">
                        <wp:posOffset>-46355</wp:posOffset>
                      </wp:positionV>
                      <wp:extent cx="1816735" cy="438785"/>
                      <wp:effectExtent l="0" t="0" r="0" b="0"/>
                      <wp:wrapNone/>
                      <wp:docPr id="15" name="Picture 15" descr="1 _Llogo Kryes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_Llogo Kryeso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673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C2D52" w:rsidRPr="009F7295" w:rsidRDefault="003C2D52" w:rsidP="00E10386">
          <w:pPr>
            <w:pStyle w:val="Footer"/>
            <w:rPr>
              <w:rFonts w:ascii="Tahoma" w:hAnsi="Tahoma" w:cs="Tahoma"/>
              <w:sz w:val="22"/>
            </w:rPr>
          </w:pPr>
        </w:p>
      </w:tc>
      <w:tc>
        <w:tcPr>
          <w:tcW w:w="4644" w:type="dxa"/>
          <w:shd w:val="clear" w:color="auto" w:fill="auto"/>
          <w:vAlign w:val="center"/>
        </w:tcPr>
        <w:p w:rsidR="003C2D52" w:rsidRPr="009F7295" w:rsidRDefault="003C2D52" w:rsidP="00E10386">
          <w:pPr>
            <w:pStyle w:val="Footer"/>
            <w:jc w:val="right"/>
            <w:rPr>
              <w:rFonts w:ascii="Tahoma" w:hAnsi="Tahoma" w:cs="Tahoma"/>
              <w:sz w:val="22"/>
            </w:rPr>
          </w:pPr>
        </w:p>
      </w:tc>
    </w:tr>
  </w:tbl>
  <w:p w:rsidR="003C2D52" w:rsidRDefault="003C2D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9D1"/>
    <w:multiLevelType w:val="hybridMultilevel"/>
    <w:tmpl w:val="D276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7142"/>
    <w:multiLevelType w:val="hybridMultilevel"/>
    <w:tmpl w:val="8FC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5817"/>
    <w:multiLevelType w:val="hybridMultilevel"/>
    <w:tmpl w:val="72D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3910"/>
    <w:multiLevelType w:val="hybridMultilevel"/>
    <w:tmpl w:val="C49C4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837E3"/>
    <w:multiLevelType w:val="hybridMultilevel"/>
    <w:tmpl w:val="695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2A60"/>
    <w:multiLevelType w:val="hybridMultilevel"/>
    <w:tmpl w:val="C46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44182"/>
    <w:multiLevelType w:val="hybridMultilevel"/>
    <w:tmpl w:val="E7DC64D0"/>
    <w:lvl w:ilvl="0" w:tplc="6BD2F9CE">
      <w:numFmt w:val="bullet"/>
      <w:lvlText w:val=""/>
      <w:lvlJc w:val="left"/>
      <w:pPr>
        <w:ind w:left="765" w:hanging="405"/>
      </w:pPr>
      <w:rPr>
        <w:rFonts w:ascii="Symbol" w:eastAsia="Times New Roman" w:hAnsi="Symbol"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00699"/>
    <w:multiLevelType w:val="hybridMultilevel"/>
    <w:tmpl w:val="9DD6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C2921"/>
    <w:multiLevelType w:val="hybridMultilevel"/>
    <w:tmpl w:val="03C8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A3330"/>
    <w:multiLevelType w:val="hybridMultilevel"/>
    <w:tmpl w:val="DFB6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206D7"/>
    <w:multiLevelType w:val="hybridMultilevel"/>
    <w:tmpl w:val="437ECAB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B96"/>
    <w:multiLevelType w:val="hybridMultilevel"/>
    <w:tmpl w:val="B304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B68A9"/>
    <w:multiLevelType w:val="hybridMultilevel"/>
    <w:tmpl w:val="ED0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16ECC"/>
    <w:multiLevelType w:val="hybridMultilevel"/>
    <w:tmpl w:val="9728423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7CE7"/>
    <w:multiLevelType w:val="hybridMultilevel"/>
    <w:tmpl w:val="DAF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034D8"/>
    <w:multiLevelType w:val="hybridMultilevel"/>
    <w:tmpl w:val="1AD8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7584F"/>
    <w:multiLevelType w:val="hybridMultilevel"/>
    <w:tmpl w:val="78105ADE"/>
    <w:lvl w:ilvl="0" w:tplc="65584918">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67801"/>
    <w:multiLevelType w:val="hybridMultilevel"/>
    <w:tmpl w:val="02FCD17C"/>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83BCA"/>
    <w:multiLevelType w:val="hybridMultilevel"/>
    <w:tmpl w:val="DDC0C606"/>
    <w:lvl w:ilvl="0" w:tplc="80B2C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21DA6"/>
    <w:multiLevelType w:val="hybridMultilevel"/>
    <w:tmpl w:val="34A60EE6"/>
    <w:lvl w:ilvl="0" w:tplc="4FE0A478">
      <w:numFmt w:val="bullet"/>
      <w:lvlText w:val="-"/>
      <w:lvlJc w:val="left"/>
      <w:pPr>
        <w:ind w:left="720" w:hanging="360"/>
      </w:pPr>
      <w:rPr>
        <w:rFonts w:ascii="&amp;quot" w:eastAsia="Times New Roman" w:hAnsi="&amp;quot"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85F78"/>
    <w:multiLevelType w:val="hybridMultilevel"/>
    <w:tmpl w:val="74B6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2"/>
  </w:num>
  <w:num w:numId="5">
    <w:abstractNumId w:val="10"/>
  </w:num>
  <w:num w:numId="6">
    <w:abstractNumId w:val="20"/>
  </w:num>
  <w:num w:numId="7">
    <w:abstractNumId w:val="18"/>
  </w:num>
  <w:num w:numId="8">
    <w:abstractNumId w:val="5"/>
  </w:num>
  <w:num w:numId="9">
    <w:abstractNumId w:val="8"/>
  </w:num>
  <w:num w:numId="10">
    <w:abstractNumId w:val="12"/>
  </w:num>
  <w:num w:numId="11">
    <w:abstractNumId w:val="7"/>
  </w:num>
  <w:num w:numId="12">
    <w:abstractNumId w:val="9"/>
  </w:num>
  <w:num w:numId="13">
    <w:abstractNumId w:val="3"/>
  </w:num>
  <w:num w:numId="14">
    <w:abstractNumId w:val="19"/>
  </w:num>
  <w:num w:numId="15">
    <w:abstractNumId w:val="17"/>
  </w:num>
  <w:num w:numId="16">
    <w:abstractNumId w:val="11"/>
  </w:num>
  <w:num w:numId="17">
    <w:abstractNumId w:val="4"/>
  </w:num>
  <w:num w:numId="18">
    <w:abstractNumId w:val="1"/>
  </w:num>
  <w:num w:numId="19">
    <w:abstractNumId w:val="14"/>
  </w:num>
  <w:num w:numId="20">
    <w:abstractNumId w:val="6"/>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03"/>
    <w:rsid w:val="000006CD"/>
    <w:rsid w:val="000158C1"/>
    <w:rsid w:val="00021E83"/>
    <w:rsid w:val="000276C1"/>
    <w:rsid w:val="00034850"/>
    <w:rsid w:val="000373B2"/>
    <w:rsid w:val="000519CD"/>
    <w:rsid w:val="00070FA0"/>
    <w:rsid w:val="000744E6"/>
    <w:rsid w:val="00095ADB"/>
    <w:rsid w:val="000A3B7A"/>
    <w:rsid w:val="000A4CFA"/>
    <w:rsid w:val="000C6755"/>
    <w:rsid w:val="000E6B03"/>
    <w:rsid w:val="000F1723"/>
    <w:rsid w:val="00106AE4"/>
    <w:rsid w:val="001140EC"/>
    <w:rsid w:val="001217F6"/>
    <w:rsid w:val="00121F2F"/>
    <w:rsid w:val="00125984"/>
    <w:rsid w:val="0014091A"/>
    <w:rsid w:val="00143189"/>
    <w:rsid w:val="00143CE0"/>
    <w:rsid w:val="00157F6D"/>
    <w:rsid w:val="00175448"/>
    <w:rsid w:val="00180991"/>
    <w:rsid w:val="00180FE8"/>
    <w:rsid w:val="001866C4"/>
    <w:rsid w:val="00193091"/>
    <w:rsid w:val="001A3128"/>
    <w:rsid w:val="001A7245"/>
    <w:rsid w:val="001B4DE4"/>
    <w:rsid w:val="001B7796"/>
    <w:rsid w:val="001C399E"/>
    <w:rsid w:val="001E52C3"/>
    <w:rsid w:val="001F1FA4"/>
    <w:rsid w:val="00203F91"/>
    <w:rsid w:val="002047D1"/>
    <w:rsid w:val="0020509B"/>
    <w:rsid w:val="002071D9"/>
    <w:rsid w:val="00211F78"/>
    <w:rsid w:val="00212340"/>
    <w:rsid w:val="00213B3E"/>
    <w:rsid w:val="00225AC7"/>
    <w:rsid w:val="00230E86"/>
    <w:rsid w:val="00231488"/>
    <w:rsid w:val="002323CE"/>
    <w:rsid w:val="00244556"/>
    <w:rsid w:val="00266082"/>
    <w:rsid w:val="002948FE"/>
    <w:rsid w:val="002A2DF8"/>
    <w:rsid w:val="002C323E"/>
    <w:rsid w:val="002C3A7B"/>
    <w:rsid w:val="002D1ED4"/>
    <w:rsid w:val="002F0A50"/>
    <w:rsid w:val="003007E7"/>
    <w:rsid w:val="00314C80"/>
    <w:rsid w:val="00314F37"/>
    <w:rsid w:val="003315E3"/>
    <w:rsid w:val="003630FC"/>
    <w:rsid w:val="003819B1"/>
    <w:rsid w:val="00385B21"/>
    <w:rsid w:val="003863F7"/>
    <w:rsid w:val="003B642E"/>
    <w:rsid w:val="003C2D52"/>
    <w:rsid w:val="003C3518"/>
    <w:rsid w:val="003E0601"/>
    <w:rsid w:val="003E293A"/>
    <w:rsid w:val="003E2B8B"/>
    <w:rsid w:val="003E2F75"/>
    <w:rsid w:val="00400729"/>
    <w:rsid w:val="00416FDA"/>
    <w:rsid w:val="00417D85"/>
    <w:rsid w:val="0042386F"/>
    <w:rsid w:val="0043379B"/>
    <w:rsid w:val="00436AE2"/>
    <w:rsid w:val="0043781C"/>
    <w:rsid w:val="00444877"/>
    <w:rsid w:val="00453174"/>
    <w:rsid w:val="00477574"/>
    <w:rsid w:val="00484566"/>
    <w:rsid w:val="00485F8E"/>
    <w:rsid w:val="004872E1"/>
    <w:rsid w:val="0049065F"/>
    <w:rsid w:val="00494E29"/>
    <w:rsid w:val="00495ECD"/>
    <w:rsid w:val="0049700D"/>
    <w:rsid w:val="004A4605"/>
    <w:rsid w:val="004A7BCE"/>
    <w:rsid w:val="004A7F6C"/>
    <w:rsid w:val="004C1826"/>
    <w:rsid w:val="004C2175"/>
    <w:rsid w:val="004C2777"/>
    <w:rsid w:val="004C2A6F"/>
    <w:rsid w:val="004C3FB6"/>
    <w:rsid w:val="004D7BE2"/>
    <w:rsid w:val="005121FD"/>
    <w:rsid w:val="00514650"/>
    <w:rsid w:val="00517876"/>
    <w:rsid w:val="00543C5F"/>
    <w:rsid w:val="00546211"/>
    <w:rsid w:val="00551814"/>
    <w:rsid w:val="00551819"/>
    <w:rsid w:val="00564F87"/>
    <w:rsid w:val="0058233D"/>
    <w:rsid w:val="00587037"/>
    <w:rsid w:val="005A1414"/>
    <w:rsid w:val="005A2127"/>
    <w:rsid w:val="005A41DC"/>
    <w:rsid w:val="005B014F"/>
    <w:rsid w:val="005B0220"/>
    <w:rsid w:val="005C3700"/>
    <w:rsid w:val="005C45EC"/>
    <w:rsid w:val="005C530C"/>
    <w:rsid w:val="005F16F3"/>
    <w:rsid w:val="00617C53"/>
    <w:rsid w:val="006218C0"/>
    <w:rsid w:val="006325FE"/>
    <w:rsid w:val="00634AD2"/>
    <w:rsid w:val="006408B7"/>
    <w:rsid w:val="00653AE3"/>
    <w:rsid w:val="00654F55"/>
    <w:rsid w:val="00660A98"/>
    <w:rsid w:val="006648FC"/>
    <w:rsid w:val="00667F34"/>
    <w:rsid w:val="006751CD"/>
    <w:rsid w:val="00682659"/>
    <w:rsid w:val="006A2087"/>
    <w:rsid w:val="006F3865"/>
    <w:rsid w:val="0070077A"/>
    <w:rsid w:val="00710709"/>
    <w:rsid w:val="007115F0"/>
    <w:rsid w:val="00745658"/>
    <w:rsid w:val="00767771"/>
    <w:rsid w:val="0077510E"/>
    <w:rsid w:val="00776643"/>
    <w:rsid w:val="007C67AF"/>
    <w:rsid w:val="007D365B"/>
    <w:rsid w:val="007F2A71"/>
    <w:rsid w:val="007F5300"/>
    <w:rsid w:val="00811D0B"/>
    <w:rsid w:val="00815205"/>
    <w:rsid w:val="0082167A"/>
    <w:rsid w:val="008255AC"/>
    <w:rsid w:val="008279C3"/>
    <w:rsid w:val="00854859"/>
    <w:rsid w:val="008715DA"/>
    <w:rsid w:val="00872C19"/>
    <w:rsid w:val="008A75C0"/>
    <w:rsid w:val="008B4CFA"/>
    <w:rsid w:val="008B78EE"/>
    <w:rsid w:val="008C4DDC"/>
    <w:rsid w:val="008D13A7"/>
    <w:rsid w:val="008F53DC"/>
    <w:rsid w:val="008F5A2E"/>
    <w:rsid w:val="009054DC"/>
    <w:rsid w:val="0094124D"/>
    <w:rsid w:val="00945E4E"/>
    <w:rsid w:val="00953415"/>
    <w:rsid w:val="00955701"/>
    <w:rsid w:val="009754CC"/>
    <w:rsid w:val="00977152"/>
    <w:rsid w:val="009802C2"/>
    <w:rsid w:val="0099247D"/>
    <w:rsid w:val="00994000"/>
    <w:rsid w:val="009956D6"/>
    <w:rsid w:val="00996BC1"/>
    <w:rsid w:val="009A2E62"/>
    <w:rsid w:val="009C2364"/>
    <w:rsid w:val="009C4BAA"/>
    <w:rsid w:val="009D1067"/>
    <w:rsid w:val="009D10B4"/>
    <w:rsid w:val="009D1493"/>
    <w:rsid w:val="009F11BB"/>
    <w:rsid w:val="009F122C"/>
    <w:rsid w:val="00A069DC"/>
    <w:rsid w:val="00A113AE"/>
    <w:rsid w:val="00A12F56"/>
    <w:rsid w:val="00A155DE"/>
    <w:rsid w:val="00A1671D"/>
    <w:rsid w:val="00A435CD"/>
    <w:rsid w:val="00A478B3"/>
    <w:rsid w:val="00A53A2A"/>
    <w:rsid w:val="00A65F54"/>
    <w:rsid w:val="00A66C18"/>
    <w:rsid w:val="00A76244"/>
    <w:rsid w:val="00A82C20"/>
    <w:rsid w:val="00A91394"/>
    <w:rsid w:val="00AA4565"/>
    <w:rsid w:val="00AA5975"/>
    <w:rsid w:val="00AA73BB"/>
    <w:rsid w:val="00AD1D25"/>
    <w:rsid w:val="00AD2721"/>
    <w:rsid w:val="00AD4E46"/>
    <w:rsid w:val="00AD5E72"/>
    <w:rsid w:val="00AD6AF0"/>
    <w:rsid w:val="00AF4FCA"/>
    <w:rsid w:val="00B035BC"/>
    <w:rsid w:val="00B1050E"/>
    <w:rsid w:val="00B33BDB"/>
    <w:rsid w:val="00B36070"/>
    <w:rsid w:val="00B40D29"/>
    <w:rsid w:val="00B517B4"/>
    <w:rsid w:val="00B63246"/>
    <w:rsid w:val="00B81956"/>
    <w:rsid w:val="00B84E37"/>
    <w:rsid w:val="00B91176"/>
    <w:rsid w:val="00B9700A"/>
    <w:rsid w:val="00BA7397"/>
    <w:rsid w:val="00BB4607"/>
    <w:rsid w:val="00BD0ECA"/>
    <w:rsid w:val="00C03CCB"/>
    <w:rsid w:val="00C13CCA"/>
    <w:rsid w:val="00C16A39"/>
    <w:rsid w:val="00C366E1"/>
    <w:rsid w:val="00C47E50"/>
    <w:rsid w:val="00C54271"/>
    <w:rsid w:val="00C729C2"/>
    <w:rsid w:val="00C73021"/>
    <w:rsid w:val="00C769CF"/>
    <w:rsid w:val="00CC2C67"/>
    <w:rsid w:val="00CC348F"/>
    <w:rsid w:val="00CC3AF1"/>
    <w:rsid w:val="00CD1524"/>
    <w:rsid w:val="00CD1912"/>
    <w:rsid w:val="00CD227E"/>
    <w:rsid w:val="00CD4893"/>
    <w:rsid w:val="00CF625C"/>
    <w:rsid w:val="00D01346"/>
    <w:rsid w:val="00D161AA"/>
    <w:rsid w:val="00D26E4E"/>
    <w:rsid w:val="00D638B4"/>
    <w:rsid w:val="00D80667"/>
    <w:rsid w:val="00DA2D76"/>
    <w:rsid w:val="00DA30B5"/>
    <w:rsid w:val="00DA3BF1"/>
    <w:rsid w:val="00DA41F7"/>
    <w:rsid w:val="00DB1697"/>
    <w:rsid w:val="00DC0A77"/>
    <w:rsid w:val="00DC29DD"/>
    <w:rsid w:val="00DD0BF1"/>
    <w:rsid w:val="00DE22ED"/>
    <w:rsid w:val="00DE6923"/>
    <w:rsid w:val="00DE789C"/>
    <w:rsid w:val="00DF648C"/>
    <w:rsid w:val="00E04CD3"/>
    <w:rsid w:val="00E10386"/>
    <w:rsid w:val="00E1054D"/>
    <w:rsid w:val="00E141F8"/>
    <w:rsid w:val="00E2323F"/>
    <w:rsid w:val="00E360E9"/>
    <w:rsid w:val="00E46387"/>
    <w:rsid w:val="00E60F84"/>
    <w:rsid w:val="00E642A4"/>
    <w:rsid w:val="00E64CC1"/>
    <w:rsid w:val="00E97E3D"/>
    <w:rsid w:val="00EA2751"/>
    <w:rsid w:val="00EA2CDF"/>
    <w:rsid w:val="00EB2E1B"/>
    <w:rsid w:val="00EC05FB"/>
    <w:rsid w:val="00EC6A63"/>
    <w:rsid w:val="00ED4FF4"/>
    <w:rsid w:val="00ED5FEB"/>
    <w:rsid w:val="00EE63DD"/>
    <w:rsid w:val="00EE6E2E"/>
    <w:rsid w:val="00EF19DC"/>
    <w:rsid w:val="00EF5E3E"/>
    <w:rsid w:val="00F14EE9"/>
    <w:rsid w:val="00F2195B"/>
    <w:rsid w:val="00F32671"/>
    <w:rsid w:val="00F50631"/>
    <w:rsid w:val="00F51AD1"/>
    <w:rsid w:val="00F55D16"/>
    <w:rsid w:val="00F57A8A"/>
    <w:rsid w:val="00F82D74"/>
    <w:rsid w:val="00F87D67"/>
    <w:rsid w:val="00F97E47"/>
    <w:rsid w:val="00FA4290"/>
    <w:rsid w:val="00FA68B7"/>
    <w:rsid w:val="00FA6CCF"/>
    <w:rsid w:val="00FB1683"/>
    <w:rsid w:val="00FB4F99"/>
    <w:rsid w:val="00FC0A46"/>
    <w:rsid w:val="00FC247C"/>
    <w:rsid w:val="00FD6154"/>
    <w:rsid w:val="00FE6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C7"/>
    <w:pPr>
      <w:ind w:left="720"/>
      <w:contextualSpacing/>
    </w:pPr>
  </w:style>
  <w:style w:type="paragraph" w:styleId="Header">
    <w:name w:val="header"/>
    <w:basedOn w:val="Normal"/>
    <w:link w:val="HeaderChar"/>
    <w:uiPriority w:val="99"/>
    <w:unhideWhenUsed/>
    <w:rsid w:val="005C3700"/>
    <w:pPr>
      <w:tabs>
        <w:tab w:val="center" w:pos="4680"/>
        <w:tab w:val="right" w:pos="9360"/>
      </w:tabs>
    </w:pPr>
  </w:style>
  <w:style w:type="character" w:customStyle="1" w:styleId="HeaderChar">
    <w:name w:val="Header Char"/>
    <w:basedOn w:val="DefaultParagraphFont"/>
    <w:link w:val="Header"/>
    <w:uiPriority w:val="99"/>
    <w:rsid w:val="005C3700"/>
  </w:style>
  <w:style w:type="paragraph" w:styleId="Footer">
    <w:name w:val="footer"/>
    <w:basedOn w:val="Normal"/>
    <w:link w:val="FooterChar"/>
    <w:unhideWhenUsed/>
    <w:rsid w:val="005C3700"/>
    <w:pPr>
      <w:tabs>
        <w:tab w:val="center" w:pos="4680"/>
        <w:tab w:val="right" w:pos="9360"/>
      </w:tabs>
    </w:pPr>
  </w:style>
  <w:style w:type="character" w:customStyle="1" w:styleId="FooterChar">
    <w:name w:val="Footer Char"/>
    <w:basedOn w:val="DefaultParagraphFont"/>
    <w:link w:val="Footer"/>
    <w:rsid w:val="005C3700"/>
  </w:style>
  <w:style w:type="paragraph" w:customStyle="1" w:styleId="Default">
    <w:name w:val="Default"/>
    <w:rsid w:val="00E2323F"/>
    <w:pPr>
      <w:autoSpaceDE w:val="0"/>
      <w:autoSpaceDN w:val="0"/>
      <w:adjustRightInd w:val="0"/>
    </w:pPr>
    <w:rPr>
      <w:rFonts w:ascii="Arial" w:eastAsiaTheme="minorEastAsia" w:hAnsi="Arial" w:cs="Arial"/>
      <w:color w:val="000000"/>
      <w:lang w:val="nb-NO" w:eastAsia="en-GB"/>
    </w:rPr>
  </w:style>
  <w:style w:type="character" w:styleId="Hyperlink">
    <w:name w:val="Hyperlink"/>
    <w:basedOn w:val="DefaultParagraphFont"/>
    <w:uiPriority w:val="99"/>
    <w:unhideWhenUsed/>
    <w:rsid w:val="00A478B3"/>
    <w:rPr>
      <w:color w:val="0563C1" w:themeColor="hyperlink"/>
      <w:u w:val="single"/>
    </w:rPr>
  </w:style>
  <w:style w:type="character" w:styleId="CommentReference">
    <w:name w:val="annotation reference"/>
    <w:basedOn w:val="DefaultParagraphFont"/>
    <w:uiPriority w:val="99"/>
    <w:semiHidden/>
    <w:unhideWhenUsed/>
    <w:rsid w:val="00D638B4"/>
    <w:rPr>
      <w:sz w:val="16"/>
      <w:szCs w:val="16"/>
    </w:rPr>
  </w:style>
  <w:style w:type="paragraph" w:styleId="CommentText">
    <w:name w:val="annotation text"/>
    <w:basedOn w:val="Normal"/>
    <w:link w:val="CommentTextChar"/>
    <w:uiPriority w:val="99"/>
    <w:semiHidden/>
    <w:unhideWhenUsed/>
    <w:rsid w:val="00D638B4"/>
    <w:rPr>
      <w:sz w:val="20"/>
      <w:szCs w:val="20"/>
    </w:rPr>
  </w:style>
  <w:style w:type="character" w:customStyle="1" w:styleId="CommentTextChar">
    <w:name w:val="Comment Text Char"/>
    <w:basedOn w:val="DefaultParagraphFont"/>
    <w:link w:val="CommentText"/>
    <w:uiPriority w:val="99"/>
    <w:semiHidden/>
    <w:rsid w:val="00D638B4"/>
    <w:rPr>
      <w:sz w:val="20"/>
      <w:szCs w:val="20"/>
    </w:rPr>
  </w:style>
  <w:style w:type="paragraph" w:styleId="CommentSubject">
    <w:name w:val="annotation subject"/>
    <w:basedOn w:val="CommentText"/>
    <w:next w:val="CommentText"/>
    <w:link w:val="CommentSubjectChar"/>
    <w:uiPriority w:val="99"/>
    <w:semiHidden/>
    <w:unhideWhenUsed/>
    <w:rsid w:val="00D638B4"/>
    <w:rPr>
      <w:b/>
      <w:bCs/>
    </w:rPr>
  </w:style>
  <w:style w:type="character" w:customStyle="1" w:styleId="CommentSubjectChar">
    <w:name w:val="Comment Subject Char"/>
    <w:basedOn w:val="CommentTextChar"/>
    <w:link w:val="CommentSubject"/>
    <w:uiPriority w:val="99"/>
    <w:semiHidden/>
    <w:rsid w:val="00D638B4"/>
    <w:rPr>
      <w:b/>
      <w:bCs/>
      <w:sz w:val="20"/>
      <w:szCs w:val="20"/>
    </w:rPr>
  </w:style>
  <w:style w:type="paragraph" w:styleId="BalloonText">
    <w:name w:val="Balloon Text"/>
    <w:basedOn w:val="Normal"/>
    <w:link w:val="BalloonTextChar"/>
    <w:uiPriority w:val="99"/>
    <w:semiHidden/>
    <w:unhideWhenUsed/>
    <w:rsid w:val="00D63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B4"/>
    <w:rPr>
      <w:rFonts w:ascii="Segoe UI" w:hAnsi="Segoe UI" w:cs="Segoe UI"/>
      <w:sz w:val="18"/>
      <w:szCs w:val="18"/>
    </w:rPr>
  </w:style>
  <w:style w:type="paragraph" w:styleId="FootnoteText">
    <w:name w:val="footnote text"/>
    <w:basedOn w:val="Normal"/>
    <w:link w:val="FootnoteTextChar"/>
    <w:uiPriority w:val="99"/>
    <w:semiHidden/>
    <w:unhideWhenUsed/>
    <w:rsid w:val="002F0A50"/>
    <w:rPr>
      <w:sz w:val="20"/>
      <w:szCs w:val="20"/>
    </w:rPr>
  </w:style>
  <w:style w:type="character" w:customStyle="1" w:styleId="FootnoteTextChar">
    <w:name w:val="Footnote Text Char"/>
    <w:basedOn w:val="DefaultParagraphFont"/>
    <w:link w:val="FootnoteText"/>
    <w:uiPriority w:val="99"/>
    <w:semiHidden/>
    <w:rsid w:val="002F0A50"/>
    <w:rPr>
      <w:sz w:val="20"/>
      <w:szCs w:val="20"/>
      <w:lang w:val="en-GB"/>
    </w:rPr>
  </w:style>
  <w:style w:type="character" w:styleId="FootnoteReference">
    <w:name w:val="footnote reference"/>
    <w:basedOn w:val="DefaultParagraphFont"/>
    <w:uiPriority w:val="99"/>
    <w:semiHidden/>
    <w:unhideWhenUsed/>
    <w:rsid w:val="002F0A50"/>
    <w:rPr>
      <w:vertAlign w:val="superscript"/>
    </w:rPr>
  </w:style>
  <w:style w:type="paragraph" w:styleId="Revision">
    <w:name w:val="Revision"/>
    <w:hidden/>
    <w:uiPriority w:val="99"/>
    <w:semiHidden/>
    <w:rsid w:val="001866C4"/>
    <w:rPr>
      <w:lang w:val="en-GB"/>
    </w:rPr>
  </w:style>
  <w:style w:type="character" w:customStyle="1" w:styleId="apple-converted-space">
    <w:name w:val="apple-converted-space"/>
    <w:basedOn w:val="DefaultParagraphFont"/>
    <w:rsid w:val="00EA2CDF"/>
  </w:style>
  <w:style w:type="paragraph" w:styleId="NormalWeb">
    <w:name w:val="Normal (Web)"/>
    <w:basedOn w:val="Normal"/>
    <w:uiPriority w:val="99"/>
    <w:unhideWhenUsed/>
    <w:rsid w:val="00A113AE"/>
    <w:pPr>
      <w:spacing w:before="100" w:beforeAutospacing="1" w:after="100" w:afterAutospacing="1"/>
    </w:pPr>
    <w:rPr>
      <w:rFonts w:ascii="Times New Roman" w:eastAsia="Times New Roman" w:hAnsi="Times New Roman" w:cs="Times New Roman"/>
      <w:lang w:val="en-US"/>
    </w:rPr>
  </w:style>
  <w:style w:type="character" w:customStyle="1" w:styleId="shorttext">
    <w:name w:val="short_text"/>
    <w:basedOn w:val="DefaultParagraphFont"/>
    <w:rsid w:val="00AD6AF0"/>
  </w:style>
  <w:style w:type="paragraph" w:customStyle="1" w:styleId="cm9">
    <w:name w:val="cm9"/>
    <w:basedOn w:val="Normal"/>
    <w:rsid w:val="003C3518"/>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C3518"/>
    <w:rPr>
      <w:b/>
      <w:bCs/>
    </w:rPr>
  </w:style>
  <w:style w:type="character" w:styleId="Emphasis">
    <w:name w:val="Emphasis"/>
    <w:basedOn w:val="DefaultParagraphFont"/>
    <w:uiPriority w:val="20"/>
    <w:qFormat/>
    <w:rsid w:val="003C3518"/>
    <w:rPr>
      <w:i/>
      <w:iCs/>
    </w:rPr>
  </w:style>
  <w:style w:type="paragraph" w:customStyle="1" w:styleId="cm4">
    <w:name w:val="cm4"/>
    <w:basedOn w:val="Normal"/>
    <w:rsid w:val="00C366E1"/>
    <w:pPr>
      <w:spacing w:before="100" w:beforeAutospacing="1" w:after="100" w:afterAutospacing="1"/>
    </w:pPr>
    <w:rPr>
      <w:rFonts w:ascii="Times New Roman" w:eastAsia="Times New Roman" w:hAnsi="Times New Roman" w:cs="Times New Roman"/>
      <w:lang w:val="en-US"/>
    </w:rPr>
  </w:style>
  <w:style w:type="paragraph" w:styleId="BodyText">
    <w:name w:val="Body Text"/>
    <w:basedOn w:val="Normal"/>
    <w:link w:val="BodyTextChar"/>
    <w:uiPriority w:val="99"/>
    <w:semiHidden/>
    <w:unhideWhenUsed/>
    <w:rsid w:val="00C366E1"/>
    <w:pPr>
      <w:spacing w:before="100" w:beforeAutospacing="1" w:after="100" w:afterAutospacing="1"/>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C366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6314">
      <w:bodyDiv w:val="1"/>
      <w:marLeft w:val="0"/>
      <w:marRight w:val="0"/>
      <w:marTop w:val="0"/>
      <w:marBottom w:val="0"/>
      <w:divBdr>
        <w:top w:val="none" w:sz="0" w:space="0" w:color="auto"/>
        <w:left w:val="none" w:sz="0" w:space="0" w:color="auto"/>
        <w:bottom w:val="none" w:sz="0" w:space="0" w:color="auto"/>
        <w:right w:val="none" w:sz="0" w:space="0" w:color="auto"/>
      </w:divBdr>
    </w:div>
    <w:div w:id="323976568">
      <w:bodyDiv w:val="1"/>
      <w:marLeft w:val="0"/>
      <w:marRight w:val="0"/>
      <w:marTop w:val="0"/>
      <w:marBottom w:val="0"/>
      <w:divBdr>
        <w:top w:val="none" w:sz="0" w:space="0" w:color="auto"/>
        <w:left w:val="none" w:sz="0" w:space="0" w:color="auto"/>
        <w:bottom w:val="none" w:sz="0" w:space="0" w:color="auto"/>
        <w:right w:val="none" w:sz="0" w:space="0" w:color="auto"/>
      </w:divBdr>
    </w:div>
    <w:div w:id="533420841">
      <w:bodyDiv w:val="1"/>
      <w:marLeft w:val="0"/>
      <w:marRight w:val="0"/>
      <w:marTop w:val="0"/>
      <w:marBottom w:val="0"/>
      <w:divBdr>
        <w:top w:val="none" w:sz="0" w:space="0" w:color="auto"/>
        <w:left w:val="none" w:sz="0" w:space="0" w:color="auto"/>
        <w:bottom w:val="none" w:sz="0" w:space="0" w:color="auto"/>
        <w:right w:val="none" w:sz="0" w:space="0" w:color="auto"/>
      </w:divBdr>
    </w:div>
    <w:div w:id="536360069">
      <w:bodyDiv w:val="1"/>
      <w:marLeft w:val="0"/>
      <w:marRight w:val="0"/>
      <w:marTop w:val="0"/>
      <w:marBottom w:val="0"/>
      <w:divBdr>
        <w:top w:val="none" w:sz="0" w:space="0" w:color="auto"/>
        <w:left w:val="none" w:sz="0" w:space="0" w:color="auto"/>
        <w:bottom w:val="none" w:sz="0" w:space="0" w:color="auto"/>
        <w:right w:val="none" w:sz="0" w:space="0" w:color="auto"/>
      </w:divBdr>
    </w:div>
    <w:div w:id="592859200">
      <w:bodyDiv w:val="1"/>
      <w:marLeft w:val="0"/>
      <w:marRight w:val="0"/>
      <w:marTop w:val="0"/>
      <w:marBottom w:val="0"/>
      <w:divBdr>
        <w:top w:val="none" w:sz="0" w:space="0" w:color="auto"/>
        <w:left w:val="none" w:sz="0" w:space="0" w:color="auto"/>
        <w:bottom w:val="none" w:sz="0" w:space="0" w:color="auto"/>
        <w:right w:val="none" w:sz="0" w:space="0" w:color="auto"/>
      </w:divBdr>
    </w:div>
    <w:div w:id="623510349">
      <w:bodyDiv w:val="1"/>
      <w:marLeft w:val="0"/>
      <w:marRight w:val="0"/>
      <w:marTop w:val="0"/>
      <w:marBottom w:val="0"/>
      <w:divBdr>
        <w:top w:val="none" w:sz="0" w:space="0" w:color="auto"/>
        <w:left w:val="none" w:sz="0" w:space="0" w:color="auto"/>
        <w:bottom w:val="none" w:sz="0" w:space="0" w:color="auto"/>
        <w:right w:val="none" w:sz="0" w:space="0" w:color="auto"/>
      </w:divBdr>
    </w:div>
    <w:div w:id="672029808">
      <w:bodyDiv w:val="1"/>
      <w:marLeft w:val="0"/>
      <w:marRight w:val="0"/>
      <w:marTop w:val="0"/>
      <w:marBottom w:val="0"/>
      <w:divBdr>
        <w:top w:val="none" w:sz="0" w:space="0" w:color="auto"/>
        <w:left w:val="none" w:sz="0" w:space="0" w:color="auto"/>
        <w:bottom w:val="none" w:sz="0" w:space="0" w:color="auto"/>
        <w:right w:val="none" w:sz="0" w:space="0" w:color="auto"/>
      </w:divBdr>
    </w:div>
    <w:div w:id="1087651061">
      <w:bodyDiv w:val="1"/>
      <w:marLeft w:val="0"/>
      <w:marRight w:val="0"/>
      <w:marTop w:val="0"/>
      <w:marBottom w:val="0"/>
      <w:divBdr>
        <w:top w:val="none" w:sz="0" w:space="0" w:color="auto"/>
        <w:left w:val="none" w:sz="0" w:space="0" w:color="auto"/>
        <w:bottom w:val="none" w:sz="0" w:space="0" w:color="auto"/>
        <w:right w:val="none" w:sz="0" w:space="0" w:color="auto"/>
      </w:divBdr>
    </w:div>
    <w:div w:id="208263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k@savethechildr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9A55-B9E5-4926-920C-24516E70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2018-10-03T12:12:00Z</dcterms:created>
  <dcterms:modified xsi:type="dcterms:W3CDTF">2018-10-04T12:00:00Z</dcterms:modified>
</cp:coreProperties>
</file>